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80F258" w14:textId="232D8B32" w:rsidR="00CD1935" w:rsidRDefault="00C0232A" w:rsidP="00CD1935">
      <w:pPr>
        <w:spacing w:after="0"/>
        <w:jc w:val="center"/>
        <w:rPr>
          <w:rFonts w:ascii="Algerian" w:hAnsi="Algerian" w:cs="Times New Roman"/>
          <w:b/>
          <w:sz w:val="40"/>
          <w:szCs w:val="40"/>
        </w:rPr>
      </w:pPr>
      <w:bookmarkStart w:id="0" w:name="_Hlk14195457"/>
      <w:bookmarkEnd w:id="0"/>
      <w:r>
        <w:rPr>
          <w:rFonts w:ascii="Algerian" w:hAnsi="Algerian" w:cs="Times New Roman"/>
          <w:b/>
          <w:noProof/>
          <w:sz w:val="40"/>
          <w:szCs w:val="40"/>
          <w:lang w:eastAsia="it-IT"/>
        </w:rPr>
        <w:drawing>
          <wp:inline distT="0" distB="0" distL="0" distR="0" wp14:anchorId="7E61D74F" wp14:editId="0A8DF820">
            <wp:extent cx="4878976" cy="4162567"/>
            <wp:effectExtent l="0" t="0" r="0" b="0"/>
            <wp:docPr id="9" name="Immagine 2" descr="Z:\1 IfP\5 Amministrazione\Loghi IfP\2016 Loghi Silvia\logo sfondo e scritta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1 IfP\5 Amministrazione\Loghi IfP\2016 Loghi Silvia\logo sfondo e scritta1-01.png"/>
                    <pic:cNvPicPr>
                      <a:picLocks noChangeAspect="1" noChangeArrowheads="1"/>
                    </pic:cNvPicPr>
                  </pic:nvPicPr>
                  <pic:blipFill>
                    <a:blip r:embed="rId8" cstate="print"/>
                    <a:srcRect/>
                    <a:stretch>
                      <a:fillRect/>
                    </a:stretch>
                  </pic:blipFill>
                  <pic:spPr bwMode="auto">
                    <a:xfrm>
                      <a:off x="0" y="0"/>
                      <a:ext cx="4884525" cy="4167301"/>
                    </a:xfrm>
                    <a:prstGeom prst="rect">
                      <a:avLst/>
                    </a:prstGeom>
                    <a:noFill/>
                    <a:ln w="9525">
                      <a:noFill/>
                      <a:miter lim="800000"/>
                      <a:headEnd/>
                      <a:tailEnd/>
                    </a:ln>
                  </pic:spPr>
                </pic:pic>
              </a:graphicData>
            </a:graphic>
          </wp:inline>
        </w:drawing>
      </w:r>
    </w:p>
    <w:p w14:paraId="2541B656" w14:textId="77777777" w:rsidR="006679C6" w:rsidRDefault="006679C6" w:rsidP="00CD1935">
      <w:pPr>
        <w:spacing w:after="0"/>
        <w:jc w:val="center"/>
        <w:rPr>
          <w:rFonts w:ascii="Algerian" w:hAnsi="Algerian" w:cs="Times New Roman"/>
          <w:b/>
          <w:sz w:val="40"/>
          <w:szCs w:val="40"/>
        </w:rPr>
      </w:pPr>
    </w:p>
    <w:p w14:paraId="5776CC07" w14:textId="6561B7C1" w:rsidR="006679C6" w:rsidRDefault="006679C6" w:rsidP="00CD1935">
      <w:pPr>
        <w:spacing w:after="0"/>
        <w:jc w:val="center"/>
        <w:rPr>
          <w:rFonts w:ascii="Algerian" w:hAnsi="Algerian" w:cs="Times New Roman"/>
          <w:b/>
          <w:sz w:val="40"/>
          <w:szCs w:val="40"/>
        </w:rPr>
      </w:pPr>
      <w:r>
        <w:rPr>
          <w:noProof/>
        </w:rPr>
        <w:drawing>
          <wp:inline distT="0" distB="0" distL="0" distR="0" wp14:anchorId="70D35F4C" wp14:editId="28BBF94F">
            <wp:extent cx="6102238" cy="283845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5151" cy="2839805"/>
                    </a:xfrm>
                    <a:prstGeom prst="rect">
                      <a:avLst/>
                    </a:prstGeom>
                    <a:noFill/>
                    <a:ln>
                      <a:noFill/>
                    </a:ln>
                  </pic:spPr>
                </pic:pic>
              </a:graphicData>
            </a:graphic>
          </wp:inline>
        </w:drawing>
      </w:r>
    </w:p>
    <w:p w14:paraId="77CD89D4" w14:textId="77777777" w:rsidR="006679C6" w:rsidRPr="006679C6" w:rsidRDefault="006679C6" w:rsidP="006679C6">
      <w:pPr>
        <w:spacing w:after="0" w:line="360" w:lineRule="auto"/>
        <w:jc w:val="center"/>
        <w:rPr>
          <w:rFonts w:ascii="Algerian" w:hAnsi="Algerian" w:cs="Times New Roman"/>
          <w:b/>
          <w:color w:val="FF0000"/>
          <w:sz w:val="20"/>
          <w:szCs w:val="20"/>
        </w:rPr>
      </w:pPr>
    </w:p>
    <w:p w14:paraId="14A9D5B7" w14:textId="5509B4E5" w:rsidR="006679C6" w:rsidRPr="009467BA" w:rsidRDefault="006679C6" w:rsidP="00C659B7">
      <w:pPr>
        <w:spacing w:after="0" w:line="360" w:lineRule="auto"/>
        <w:jc w:val="center"/>
        <w:rPr>
          <w:rFonts w:ascii="Algerian" w:hAnsi="Algerian" w:cs="Times New Roman"/>
          <w:b/>
          <w:color w:val="FF0000"/>
          <w:sz w:val="72"/>
          <w:szCs w:val="72"/>
          <w:lang w:val="it-IT"/>
        </w:rPr>
      </w:pPr>
      <w:r w:rsidRPr="009467BA">
        <w:rPr>
          <w:rFonts w:ascii="Algerian" w:hAnsi="Algerian" w:cs="Times New Roman"/>
          <w:b/>
          <w:color w:val="FF0000"/>
          <w:sz w:val="72"/>
          <w:szCs w:val="72"/>
          <w:lang w:val="it-IT"/>
        </w:rPr>
        <w:t>BILAN</w:t>
      </w:r>
      <w:r w:rsidR="009467BA" w:rsidRPr="009467BA">
        <w:rPr>
          <w:rFonts w:ascii="Algerian" w:hAnsi="Algerian" w:cs="Times New Roman"/>
          <w:b/>
          <w:color w:val="FF0000"/>
          <w:sz w:val="72"/>
          <w:szCs w:val="72"/>
          <w:lang w:val="it-IT"/>
        </w:rPr>
        <w:t>CIO</w:t>
      </w:r>
      <w:r w:rsidRPr="009467BA">
        <w:rPr>
          <w:rFonts w:ascii="Algerian" w:hAnsi="Algerian" w:cs="Times New Roman"/>
          <w:b/>
          <w:color w:val="FF0000"/>
          <w:sz w:val="72"/>
          <w:szCs w:val="72"/>
          <w:lang w:val="it-IT"/>
        </w:rPr>
        <w:t xml:space="preserve"> D</w:t>
      </w:r>
      <w:r w:rsidR="009467BA" w:rsidRPr="009467BA">
        <w:rPr>
          <w:rFonts w:ascii="Algerian" w:hAnsi="Algerian" w:cs="Times New Roman"/>
          <w:b/>
          <w:color w:val="FF0000"/>
          <w:sz w:val="72"/>
          <w:szCs w:val="72"/>
          <w:lang w:val="it-IT"/>
        </w:rPr>
        <w:t>I</w:t>
      </w:r>
      <w:r w:rsidRPr="009467BA">
        <w:rPr>
          <w:rFonts w:ascii="Algerian" w:hAnsi="Algerian" w:cs="Times New Roman"/>
          <w:b/>
          <w:color w:val="FF0000"/>
          <w:sz w:val="72"/>
          <w:szCs w:val="72"/>
          <w:lang w:val="it-IT"/>
        </w:rPr>
        <w:t xml:space="preserve"> MISSION</w:t>
      </w:r>
      <w:r w:rsidR="009467BA" w:rsidRPr="009467BA">
        <w:rPr>
          <w:rFonts w:ascii="Algerian" w:hAnsi="Algerian" w:cs="Times New Roman"/>
          <w:b/>
          <w:color w:val="FF0000"/>
          <w:sz w:val="72"/>
          <w:szCs w:val="72"/>
          <w:lang w:val="it-IT"/>
        </w:rPr>
        <w:t>E</w:t>
      </w:r>
      <w:r w:rsidRPr="009467BA">
        <w:rPr>
          <w:rFonts w:ascii="Algerian" w:hAnsi="Algerian" w:cs="Times New Roman"/>
          <w:b/>
          <w:color w:val="FF0000"/>
          <w:sz w:val="72"/>
          <w:szCs w:val="72"/>
          <w:lang w:val="it-IT"/>
        </w:rPr>
        <w:t xml:space="preserve"> 2020</w:t>
      </w:r>
    </w:p>
    <w:p w14:paraId="25FE57AB" w14:textId="73F51F45" w:rsidR="00C659B7" w:rsidRPr="009467BA" w:rsidRDefault="00C659B7" w:rsidP="006679C6">
      <w:pPr>
        <w:spacing w:line="360" w:lineRule="auto"/>
        <w:jc w:val="center"/>
        <w:rPr>
          <w:rFonts w:cstheme="minorHAnsi"/>
          <w:bCs/>
          <w:color w:val="FF0000"/>
          <w:sz w:val="24"/>
          <w:szCs w:val="24"/>
          <w:lang w:val="it-IT"/>
        </w:rPr>
      </w:pPr>
      <w:r w:rsidRPr="009467BA">
        <w:rPr>
          <w:rFonts w:cstheme="minorHAnsi"/>
          <w:bCs/>
          <w:color w:val="FF0000"/>
          <w:sz w:val="24"/>
          <w:szCs w:val="24"/>
          <w:lang w:val="it-IT"/>
        </w:rPr>
        <w:t>(</w:t>
      </w:r>
      <w:r w:rsidR="009467BA" w:rsidRPr="009467BA">
        <w:rPr>
          <w:rFonts w:cstheme="minorHAnsi"/>
          <w:bCs/>
          <w:color w:val="FF0000"/>
          <w:sz w:val="24"/>
          <w:szCs w:val="24"/>
          <w:lang w:val="it-IT"/>
        </w:rPr>
        <w:t>Estratto</w:t>
      </w:r>
      <w:r w:rsidRPr="009467BA">
        <w:rPr>
          <w:rFonts w:cstheme="minorHAnsi"/>
          <w:bCs/>
          <w:color w:val="FF0000"/>
          <w:sz w:val="24"/>
          <w:szCs w:val="24"/>
          <w:lang w:val="it-IT"/>
        </w:rPr>
        <w:t>: Camerun)</w:t>
      </w:r>
    </w:p>
    <w:p w14:paraId="48697A6A" w14:textId="79CA84E7" w:rsidR="00DD635B" w:rsidRPr="000144A1" w:rsidRDefault="003A3B8F" w:rsidP="006A6187">
      <w:pPr>
        <w:pStyle w:val="Paragrafoelenco"/>
        <w:numPr>
          <w:ilvl w:val="0"/>
          <w:numId w:val="2"/>
        </w:numPr>
        <w:shd w:val="clear" w:color="auto" w:fill="FBD4B4" w:themeFill="accent6" w:themeFillTint="66"/>
        <w:spacing w:after="300" w:line="240" w:lineRule="auto"/>
        <w:ind w:left="357" w:hanging="357"/>
        <w:contextualSpacing w:val="0"/>
        <w:rPr>
          <w:rFonts w:ascii="Times New Roman" w:hAnsi="Times New Roman" w:cs="Times New Roman"/>
          <w:b/>
          <w:sz w:val="28"/>
          <w:szCs w:val="28"/>
          <w:u w:val="single"/>
          <w:lang w:val="it-IT"/>
        </w:rPr>
      </w:pPr>
      <w:r w:rsidRPr="008130DD">
        <w:rPr>
          <w:rFonts w:ascii="Times New Roman" w:hAnsi="Times New Roman" w:cs="Times New Roman"/>
          <w:b/>
          <w:sz w:val="28"/>
          <w:szCs w:val="28"/>
          <w:u w:val="single"/>
          <w:lang w:val="it-IT"/>
        </w:rPr>
        <w:lastRenderedPageBreak/>
        <w:t>L’ASSOCIA</w:t>
      </w:r>
      <w:r w:rsidR="009467BA">
        <w:rPr>
          <w:rFonts w:ascii="Times New Roman" w:hAnsi="Times New Roman" w:cs="Times New Roman"/>
          <w:b/>
          <w:sz w:val="28"/>
          <w:szCs w:val="28"/>
          <w:u w:val="single"/>
          <w:lang w:val="it-IT"/>
        </w:rPr>
        <w:t xml:space="preserve">ZIONE </w:t>
      </w:r>
      <w:r w:rsidRPr="008130DD">
        <w:rPr>
          <w:rFonts w:ascii="Times New Roman" w:hAnsi="Times New Roman" w:cs="Times New Roman"/>
          <w:b/>
          <w:sz w:val="28"/>
          <w:szCs w:val="28"/>
          <w:u w:val="single"/>
          <w:lang w:val="it-IT"/>
        </w:rPr>
        <w:t>“INCONTRO FRA I POPOLI”</w:t>
      </w:r>
    </w:p>
    <w:p w14:paraId="118A14A5" w14:textId="77777777" w:rsidR="00392FB1" w:rsidRPr="00DE1BB4" w:rsidRDefault="00392FB1" w:rsidP="00EE58CB">
      <w:pPr>
        <w:pStyle w:val="Nessunaspaziatura"/>
        <w:shd w:val="clear" w:color="auto" w:fill="CCFF66"/>
        <w:spacing w:before="120" w:after="60"/>
        <w:rPr>
          <w:rFonts w:ascii="Times New Roman" w:hAnsi="Times New Roman" w:cs="Times New Roman"/>
          <w:b/>
          <w:sz w:val="24"/>
          <w:szCs w:val="24"/>
        </w:rPr>
      </w:pPr>
      <w:r w:rsidRPr="00DE1BB4">
        <w:rPr>
          <w:rFonts w:ascii="Times New Roman" w:hAnsi="Times New Roman" w:cs="Times New Roman"/>
          <w:b/>
          <w:sz w:val="24"/>
          <w:szCs w:val="24"/>
        </w:rPr>
        <w:t xml:space="preserve">VISION </w:t>
      </w:r>
    </w:p>
    <w:p w14:paraId="7A395F39" w14:textId="39C1352F" w:rsidR="001C2A61" w:rsidRPr="0095190D" w:rsidRDefault="00554406" w:rsidP="00E74CAD">
      <w:pPr>
        <w:pStyle w:val="Nessunaspaziatura"/>
        <w:ind w:firstLine="284"/>
        <w:jc w:val="both"/>
        <w:rPr>
          <w:rFonts w:ascii="Times New Roman" w:hAnsi="Times New Roman" w:cs="Times New Roman"/>
        </w:rPr>
      </w:pPr>
      <w:r w:rsidRPr="0095190D">
        <w:rPr>
          <w:rFonts w:ascii="Times New Roman" w:hAnsi="Times New Roman" w:cs="Times New Roman"/>
        </w:rPr>
        <w:t xml:space="preserve">In ogni relazione umana, la priorità viene data alla </w:t>
      </w:r>
      <w:r w:rsidRPr="00DE1BB4">
        <w:rPr>
          <w:rFonts w:ascii="Times New Roman" w:hAnsi="Times New Roman" w:cs="Times New Roman"/>
          <w:u w:val="single"/>
        </w:rPr>
        <w:t>solidarietà</w:t>
      </w:r>
      <w:r w:rsidRPr="0095190D">
        <w:rPr>
          <w:rFonts w:ascii="Times New Roman" w:hAnsi="Times New Roman" w:cs="Times New Roman"/>
        </w:rPr>
        <w:t xml:space="preserve"> (‘empatia’ </w:t>
      </w:r>
      <w:r w:rsidR="00DE1BB4">
        <w:rPr>
          <w:rFonts w:ascii="Times New Roman" w:hAnsi="Times New Roman" w:cs="Times New Roman"/>
        </w:rPr>
        <w:t>verso ogni altra persona</w:t>
      </w:r>
      <w:r w:rsidRPr="0095190D">
        <w:rPr>
          <w:rFonts w:ascii="Times New Roman" w:hAnsi="Times New Roman" w:cs="Times New Roman"/>
        </w:rPr>
        <w:t>), la cooperazione (‘</w:t>
      </w:r>
      <w:r w:rsidR="00DE1BB4">
        <w:rPr>
          <w:rFonts w:ascii="Times New Roman" w:hAnsi="Times New Roman" w:cs="Times New Roman"/>
        </w:rPr>
        <w:t>operare</w:t>
      </w:r>
      <w:r w:rsidRPr="0095190D">
        <w:rPr>
          <w:rFonts w:ascii="Times New Roman" w:hAnsi="Times New Roman" w:cs="Times New Roman"/>
        </w:rPr>
        <w:t xml:space="preserve"> insieme’ per un bene comune), la </w:t>
      </w:r>
      <w:r w:rsidRPr="0095190D">
        <w:rPr>
          <w:rFonts w:ascii="Times New Roman" w:hAnsi="Times New Roman" w:cs="Times New Roman"/>
          <w:u w:val="single"/>
        </w:rPr>
        <w:t>condivisione</w:t>
      </w:r>
      <w:r w:rsidRPr="0095190D">
        <w:rPr>
          <w:rFonts w:ascii="Times New Roman" w:hAnsi="Times New Roman" w:cs="Times New Roman"/>
        </w:rPr>
        <w:t xml:space="preserve"> (</w:t>
      </w:r>
      <w:r w:rsidRPr="0095190D">
        <w:rPr>
          <w:rFonts w:ascii="Times New Roman" w:hAnsi="Times New Roman" w:cs="Times New Roman"/>
          <w:i/>
          <w:szCs w:val="28"/>
        </w:rPr>
        <w:t>“tutto è</w:t>
      </w:r>
      <w:r w:rsidR="00DE1BB4">
        <w:rPr>
          <w:rFonts w:ascii="Times New Roman" w:hAnsi="Times New Roman" w:cs="Times New Roman"/>
          <w:i/>
          <w:szCs w:val="28"/>
        </w:rPr>
        <w:t xml:space="preserve"> </w:t>
      </w:r>
      <w:r w:rsidR="00872955">
        <w:rPr>
          <w:rFonts w:ascii="Times New Roman" w:hAnsi="Times New Roman" w:cs="Times New Roman"/>
          <w:i/>
          <w:szCs w:val="28"/>
        </w:rPr>
        <w:t xml:space="preserve">messo </w:t>
      </w:r>
      <w:r w:rsidR="00872955" w:rsidRPr="0095190D">
        <w:rPr>
          <w:rFonts w:ascii="Times New Roman" w:hAnsi="Times New Roman" w:cs="Times New Roman"/>
          <w:i/>
          <w:szCs w:val="28"/>
        </w:rPr>
        <w:t>in</w:t>
      </w:r>
      <w:r w:rsidRPr="0095190D">
        <w:rPr>
          <w:rFonts w:ascii="Times New Roman" w:hAnsi="Times New Roman" w:cs="Times New Roman"/>
          <w:i/>
          <w:szCs w:val="28"/>
        </w:rPr>
        <w:t xml:space="preserve"> comune e nessuno è nel bisogno”</w:t>
      </w:r>
      <w:r w:rsidRPr="0095190D">
        <w:rPr>
          <w:rFonts w:ascii="Times New Roman" w:hAnsi="Times New Roman" w:cs="Times New Roman"/>
          <w:iCs/>
          <w:szCs w:val="28"/>
        </w:rPr>
        <w:t>)</w:t>
      </w:r>
      <w:r w:rsidR="001C2A61" w:rsidRPr="0095190D">
        <w:rPr>
          <w:rFonts w:ascii="Times New Roman" w:hAnsi="Times New Roman" w:cs="Times New Roman"/>
          <w:i/>
          <w:szCs w:val="28"/>
        </w:rPr>
        <w:t>.</w:t>
      </w:r>
    </w:p>
    <w:p w14:paraId="0606F76F" w14:textId="77777777" w:rsidR="00392FB1" w:rsidRPr="001C2A61" w:rsidRDefault="00392FB1" w:rsidP="00EE58CB">
      <w:pPr>
        <w:pStyle w:val="Nessunaspaziatura"/>
        <w:shd w:val="clear" w:color="auto" w:fill="CCFF66"/>
        <w:spacing w:before="120" w:after="60"/>
        <w:rPr>
          <w:rFonts w:ascii="Times New Roman" w:hAnsi="Times New Roman" w:cs="Times New Roman"/>
          <w:b/>
          <w:sz w:val="24"/>
          <w:szCs w:val="24"/>
          <w:lang w:val="fr-FR"/>
        </w:rPr>
      </w:pPr>
      <w:r w:rsidRPr="001C2A61">
        <w:rPr>
          <w:rFonts w:ascii="Times New Roman" w:hAnsi="Times New Roman" w:cs="Times New Roman"/>
          <w:b/>
          <w:sz w:val="24"/>
          <w:szCs w:val="24"/>
          <w:lang w:val="fr-FR"/>
        </w:rPr>
        <w:t xml:space="preserve">MISSION </w:t>
      </w:r>
    </w:p>
    <w:p w14:paraId="022E48DA" w14:textId="5528398A" w:rsidR="00D25F5A" w:rsidRPr="0095190D" w:rsidRDefault="00D25F5A" w:rsidP="00C862F1">
      <w:pPr>
        <w:pStyle w:val="Paragrafoelenco"/>
        <w:numPr>
          <w:ilvl w:val="0"/>
          <w:numId w:val="29"/>
        </w:numPr>
        <w:spacing w:after="0" w:line="240" w:lineRule="auto"/>
        <w:jc w:val="both"/>
        <w:rPr>
          <w:rFonts w:ascii="Times New Roman" w:hAnsi="Times New Roman" w:cs="Times New Roman"/>
          <w:szCs w:val="28"/>
          <w:lang w:val="it-IT"/>
        </w:rPr>
      </w:pPr>
      <w:r w:rsidRPr="0095190D">
        <w:rPr>
          <w:rFonts w:ascii="Times New Roman" w:hAnsi="Times New Roman" w:cs="Times New Roman"/>
          <w:szCs w:val="28"/>
          <w:lang w:val="it-IT"/>
        </w:rPr>
        <w:t>Accompagn</w:t>
      </w:r>
      <w:r w:rsidR="0095190D" w:rsidRPr="0095190D">
        <w:rPr>
          <w:rFonts w:ascii="Times New Roman" w:hAnsi="Times New Roman" w:cs="Times New Roman"/>
          <w:szCs w:val="28"/>
          <w:lang w:val="it-IT"/>
        </w:rPr>
        <w:t xml:space="preserve">are e sostenere il recupero della </w:t>
      </w:r>
      <w:r w:rsidR="0095190D" w:rsidRPr="0095190D">
        <w:rPr>
          <w:rFonts w:ascii="Times New Roman" w:hAnsi="Times New Roman" w:cs="Times New Roman"/>
          <w:szCs w:val="28"/>
          <w:u w:val="single"/>
          <w:lang w:val="it-IT"/>
        </w:rPr>
        <w:t>soggettività delle popolazioni marginalizzate</w:t>
      </w:r>
      <w:r w:rsidR="0095190D" w:rsidRPr="0095190D">
        <w:rPr>
          <w:rFonts w:ascii="Times New Roman" w:hAnsi="Times New Roman" w:cs="Times New Roman"/>
          <w:szCs w:val="28"/>
          <w:lang w:val="it-IT"/>
        </w:rPr>
        <w:t>,</w:t>
      </w:r>
      <w:r w:rsidRPr="0095190D">
        <w:rPr>
          <w:rFonts w:ascii="Times New Roman" w:hAnsi="Times New Roman" w:cs="Times New Roman"/>
          <w:szCs w:val="28"/>
          <w:lang w:val="it-IT"/>
        </w:rPr>
        <w:t xml:space="preserve"> </w:t>
      </w:r>
      <w:r w:rsidR="0095190D" w:rsidRPr="0095190D">
        <w:rPr>
          <w:rFonts w:ascii="Times New Roman" w:hAnsi="Times New Roman" w:cs="Times New Roman"/>
          <w:szCs w:val="28"/>
          <w:lang w:val="it-IT"/>
        </w:rPr>
        <w:t>sopr</w:t>
      </w:r>
      <w:r w:rsidR="0095190D">
        <w:rPr>
          <w:rFonts w:ascii="Times New Roman" w:hAnsi="Times New Roman" w:cs="Times New Roman"/>
          <w:szCs w:val="28"/>
          <w:lang w:val="it-IT"/>
        </w:rPr>
        <w:t xml:space="preserve">attutto i loro gruppi sociali più vulnerabili. </w:t>
      </w:r>
    </w:p>
    <w:p w14:paraId="44AD7EE1" w14:textId="1EDF5D17" w:rsidR="00D25F5A" w:rsidRPr="0095190D" w:rsidRDefault="00D25F5A" w:rsidP="00C862F1">
      <w:pPr>
        <w:pStyle w:val="Paragrafoelenco"/>
        <w:numPr>
          <w:ilvl w:val="0"/>
          <w:numId w:val="29"/>
        </w:numPr>
        <w:spacing w:after="0" w:line="240" w:lineRule="auto"/>
        <w:jc w:val="both"/>
        <w:rPr>
          <w:rFonts w:ascii="Times New Roman" w:hAnsi="Times New Roman" w:cs="Times New Roman"/>
          <w:szCs w:val="28"/>
          <w:lang w:val="it-IT"/>
        </w:rPr>
      </w:pPr>
      <w:r w:rsidRPr="0095190D">
        <w:rPr>
          <w:rFonts w:ascii="Times New Roman" w:hAnsi="Times New Roman" w:cs="Times New Roman"/>
          <w:szCs w:val="28"/>
          <w:lang w:val="it-IT"/>
        </w:rPr>
        <w:t>Promu</w:t>
      </w:r>
      <w:r w:rsidR="0095190D" w:rsidRPr="0095190D">
        <w:rPr>
          <w:rFonts w:ascii="Times New Roman" w:hAnsi="Times New Roman" w:cs="Times New Roman"/>
          <w:szCs w:val="28"/>
          <w:lang w:val="it-IT"/>
        </w:rPr>
        <w:t>overe</w:t>
      </w:r>
      <w:r w:rsidRPr="0095190D">
        <w:rPr>
          <w:rFonts w:ascii="Times New Roman" w:hAnsi="Times New Roman" w:cs="Times New Roman"/>
          <w:szCs w:val="28"/>
          <w:lang w:val="it-IT"/>
        </w:rPr>
        <w:t xml:space="preserve"> u</w:t>
      </w:r>
      <w:r w:rsidR="0095190D" w:rsidRPr="0095190D">
        <w:rPr>
          <w:rFonts w:ascii="Times New Roman" w:hAnsi="Times New Roman" w:cs="Times New Roman"/>
          <w:szCs w:val="28"/>
          <w:lang w:val="it-IT"/>
        </w:rPr>
        <w:t>na</w:t>
      </w:r>
      <w:r w:rsidRPr="0095190D">
        <w:rPr>
          <w:rFonts w:ascii="Times New Roman" w:hAnsi="Times New Roman" w:cs="Times New Roman"/>
          <w:szCs w:val="28"/>
          <w:lang w:val="it-IT"/>
        </w:rPr>
        <w:t xml:space="preserve"> </w:t>
      </w:r>
      <w:r w:rsidRPr="0095190D">
        <w:rPr>
          <w:rFonts w:ascii="Times New Roman" w:hAnsi="Times New Roman" w:cs="Times New Roman"/>
          <w:szCs w:val="28"/>
          <w:u w:val="single"/>
          <w:lang w:val="it-IT"/>
        </w:rPr>
        <w:t>cultur</w:t>
      </w:r>
      <w:r w:rsidR="0095190D" w:rsidRPr="0095190D">
        <w:rPr>
          <w:rFonts w:ascii="Times New Roman" w:hAnsi="Times New Roman" w:cs="Times New Roman"/>
          <w:szCs w:val="28"/>
          <w:u w:val="single"/>
          <w:lang w:val="it-IT"/>
        </w:rPr>
        <w:t xml:space="preserve">a </w:t>
      </w:r>
      <w:r w:rsidRPr="0095190D">
        <w:rPr>
          <w:rFonts w:ascii="Times New Roman" w:hAnsi="Times New Roman" w:cs="Times New Roman"/>
          <w:szCs w:val="28"/>
          <w:u w:val="single"/>
          <w:lang w:val="it-IT"/>
        </w:rPr>
        <w:t>d</w:t>
      </w:r>
      <w:r w:rsidR="0095190D" w:rsidRPr="0095190D">
        <w:rPr>
          <w:rFonts w:ascii="Times New Roman" w:hAnsi="Times New Roman" w:cs="Times New Roman"/>
          <w:szCs w:val="28"/>
          <w:u w:val="single"/>
          <w:lang w:val="it-IT"/>
        </w:rPr>
        <w:t>i</w:t>
      </w:r>
      <w:r w:rsidRPr="0095190D">
        <w:rPr>
          <w:rFonts w:ascii="Times New Roman" w:hAnsi="Times New Roman" w:cs="Times New Roman"/>
          <w:szCs w:val="28"/>
          <w:u w:val="single"/>
          <w:lang w:val="it-IT"/>
        </w:rPr>
        <w:t xml:space="preserve"> pa</w:t>
      </w:r>
      <w:r w:rsidR="0095190D" w:rsidRPr="0095190D">
        <w:rPr>
          <w:rFonts w:ascii="Times New Roman" w:hAnsi="Times New Roman" w:cs="Times New Roman"/>
          <w:szCs w:val="28"/>
          <w:u w:val="single"/>
          <w:lang w:val="it-IT"/>
        </w:rPr>
        <w:t>ce</w:t>
      </w:r>
      <w:r w:rsidRPr="0095190D">
        <w:rPr>
          <w:rFonts w:ascii="Times New Roman" w:hAnsi="Times New Roman" w:cs="Times New Roman"/>
          <w:szCs w:val="28"/>
          <w:u w:val="single"/>
          <w:lang w:val="it-IT"/>
        </w:rPr>
        <w:t xml:space="preserve"> </w:t>
      </w:r>
      <w:r w:rsidR="0095190D" w:rsidRPr="0095190D">
        <w:rPr>
          <w:rFonts w:ascii="Times New Roman" w:hAnsi="Times New Roman" w:cs="Times New Roman"/>
          <w:szCs w:val="28"/>
          <w:u w:val="single"/>
          <w:lang w:val="it-IT"/>
        </w:rPr>
        <w:t xml:space="preserve">e </w:t>
      </w:r>
      <w:r w:rsidRPr="0095190D">
        <w:rPr>
          <w:rFonts w:ascii="Times New Roman" w:hAnsi="Times New Roman" w:cs="Times New Roman"/>
          <w:szCs w:val="28"/>
          <w:u w:val="single"/>
          <w:lang w:val="it-IT"/>
        </w:rPr>
        <w:t>d</w:t>
      </w:r>
      <w:r w:rsidR="0095190D" w:rsidRPr="0095190D">
        <w:rPr>
          <w:rFonts w:ascii="Times New Roman" w:hAnsi="Times New Roman" w:cs="Times New Roman"/>
          <w:szCs w:val="28"/>
          <w:u w:val="single"/>
          <w:lang w:val="it-IT"/>
        </w:rPr>
        <w:t xml:space="preserve">i </w:t>
      </w:r>
      <w:r w:rsidRPr="0095190D">
        <w:rPr>
          <w:rFonts w:ascii="Times New Roman" w:hAnsi="Times New Roman" w:cs="Times New Roman"/>
          <w:szCs w:val="28"/>
          <w:u w:val="single"/>
          <w:lang w:val="it-IT"/>
        </w:rPr>
        <w:t>solidari</w:t>
      </w:r>
      <w:r w:rsidR="0095190D">
        <w:rPr>
          <w:rFonts w:ascii="Times New Roman" w:hAnsi="Times New Roman" w:cs="Times New Roman"/>
          <w:szCs w:val="28"/>
          <w:u w:val="single"/>
          <w:lang w:val="it-IT"/>
        </w:rPr>
        <w:t>e</w:t>
      </w:r>
      <w:r w:rsidRPr="0095190D">
        <w:rPr>
          <w:rFonts w:ascii="Times New Roman" w:hAnsi="Times New Roman" w:cs="Times New Roman"/>
          <w:szCs w:val="28"/>
          <w:u w:val="single"/>
          <w:lang w:val="it-IT"/>
        </w:rPr>
        <w:t>t</w:t>
      </w:r>
      <w:r w:rsidR="0095190D">
        <w:rPr>
          <w:rFonts w:ascii="Times New Roman" w:hAnsi="Times New Roman" w:cs="Times New Roman"/>
          <w:szCs w:val="28"/>
          <w:u w:val="single"/>
          <w:lang w:val="it-IT"/>
        </w:rPr>
        <w:t>à</w:t>
      </w:r>
      <w:r w:rsidRPr="0095190D">
        <w:rPr>
          <w:rFonts w:ascii="Times New Roman" w:hAnsi="Times New Roman" w:cs="Times New Roman"/>
          <w:szCs w:val="28"/>
          <w:lang w:val="it-IT"/>
        </w:rPr>
        <w:t xml:space="preserve"> </w:t>
      </w:r>
      <w:r w:rsidR="0095190D">
        <w:rPr>
          <w:rFonts w:ascii="Times New Roman" w:hAnsi="Times New Roman" w:cs="Times New Roman"/>
          <w:szCs w:val="28"/>
          <w:lang w:val="it-IT"/>
        </w:rPr>
        <w:t>nella società locale e globale</w:t>
      </w:r>
      <w:r w:rsidRPr="0095190D">
        <w:rPr>
          <w:rFonts w:ascii="Times New Roman" w:hAnsi="Times New Roman" w:cs="Times New Roman"/>
          <w:szCs w:val="28"/>
          <w:lang w:val="it-IT"/>
        </w:rPr>
        <w:t>.</w:t>
      </w:r>
    </w:p>
    <w:p w14:paraId="2B1F5680" w14:textId="55E7E98B" w:rsidR="001C2A61" w:rsidRPr="009467BA" w:rsidRDefault="009467BA" w:rsidP="00EE58CB">
      <w:pPr>
        <w:pStyle w:val="Nessunaspaziatura"/>
        <w:shd w:val="clear" w:color="auto" w:fill="CCFF66"/>
        <w:spacing w:before="120" w:after="60"/>
        <w:rPr>
          <w:rFonts w:ascii="Times New Roman" w:hAnsi="Times New Roman" w:cs="Times New Roman"/>
          <w:b/>
          <w:sz w:val="24"/>
          <w:szCs w:val="24"/>
        </w:rPr>
      </w:pPr>
      <w:r w:rsidRPr="009467BA">
        <w:rPr>
          <w:rFonts w:ascii="Times New Roman" w:hAnsi="Times New Roman" w:cs="Times New Roman"/>
          <w:b/>
          <w:sz w:val="24"/>
          <w:szCs w:val="24"/>
        </w:rPr>
        <w:t>FILOSOFIA DI LAVORO NEI PAESI TERZI</w:t>
      </w:r>
    </w:p>
    <w:p w14:paraId="6C464117" w14:textId="062A4680" w:rsidR="001C2A61" w:rsidRPr="0095190D" w:rsidRDefault="0095190D" w:rsidP="0095190D">
      <w:pPr>
        <w:spacing w:after="0" w:line="240" w:lineRule="auto"/>
        <w:ind w:firstLine="284"/>
        <w:jc w:val="both"/>
        <w:rPr>
          <w:rFonts w:ascii="Times New Roman" w:hAnsi="Times New Roman" w:cs="Times New Roman"/>
          <w:lang w:val="it-IT"/>
        </w:rPr>
      </w:pPr>
      <w:r w:rsidRPr="007608AD">
        <w:rPr>
          <w:rFonts w:ascii="Times New Roman" w:hAnsi="Times New Roman" w:cs="Times New Roman"/>
          <w:szCs w:val="28"/>
          <w:lang w:val="it-IT"/>
        </w:rPr>
        <w:t>Incontro fra i Popoli fonda la sua presenza presso altri Paesi ed altri popoli sul ‘</w:t>
      </w:r>
      <w:r w:rsidRPr="007608AD">
        <w:rPr>
          <w:rFonts w:ascii="Times New Roman" w:hAnsi="Times New Roman" w:cs="Times New Roman"/>
          <w:szCs w:val="28"/>
          <w:u w:val="single"/>
          <w:lang w:val="it-IT"/>
        </w:rPr>
        <w:t>partenariato paritetico’</w:t>
      </w:r>
      <w:r w:rsidRPr="007608AD">
        <w:rPr>
          <w:rFonts w:ascii="Times New Roman" w:hAnsi="Times New Roman" w:cs="Times New Roman"/>
          <w:szCs w:val="28"/>
          <w:lang w:val="it-IT"/>
        </w:rPr>
        <w:t xml:space="preserve"> con le migliori espressioni della società civile locale, ritenendo che la ‘cooperazione internazionale’ preveda uno scenario in cui nessuno deve aiutare nessuno, ma tutti si aiutano reciprocamente</w:t>
      </w:r>
      <w:r w:rsidR="009513E0" w:rsidRPr="0095190D">
        <w:rPr>
          <w:rFonts w:ascii="Times New Roman" w:hAnsi="Times New Roman" w:cs="Times New Roman"/>
          <w:szCs w:val="28"/>
          <w:lang w:val="it-IT"/>
        </w:rPr>
        <w:t>;</w:t>
      </w:r>
      <w:r w:rsidR="001C2A61" w:rsidRPr="0095190D">
        <w:rPr>
          <w:rFonts w:ascii="Times New Roman" w:hAnsi="Times New Roman" w:cs="Times New Roman"/>
          <w:szCs w:val="28"/>
          <w:lang w:val="it-IT"/>
        </w:rPr>
        <w:t xml:space="preserve"> </w:t>
      </w:r>
      <w:r w:rsidRPr="007608AD">
        <w:rPr>
          <w:rFonts w:ascii="Times New Roman" w:hAnsi="Times New Roman" w:cs="Times New Roman"/>
          <w:szCs w:val="28"/>
          <w:lang w:val="it-IT"/>
        </w:rPr>
        <w:t>nessuno è superiore a nessuno, ma tutti cooperano a pari livell</w:t>
      </w:r>
      <w:r>
        <w:rPr>
          <w:rFonts w:ascii="Times New Roman" w:hAnsi="Times New Roman" w:cs="Times New Roman"/>
          <w:szCs w:val="28"/>
          <w:lang w:val="it-IT"/>
        </w:rPr>
        <w:t>o</w:t>
      </w:r>
      <w:r w:rsidR="001C2A61" w:rsidRPr="0095190D">
        <w:rPr>
          <w:rFonts w:ascii="Times New Roman" w:hAnsi="Times New Roman" w:cs="Times New Roman"/>
          <w:szCs w:val="28"/>
          <w:lang w:val="it-IT"/>
        </w:rPr>
        <w:t xml:space="preserve">; </w:t>
      </w:r>
      <w:r w:rsidRPr="007608AD">
        <w:rPr>
          <w:rFonts w:ascii="Times New Roman" w:hAnsi="Times New Roman" w:cs="Times New Roman"/>
          <w:szCs w:val="28"/>
          <w:lang w:val="it-IT"/>
        </w:rPr>
        <w:t>nessuno sa più di un altro, ma tutti hanno da dare e da ricevere</w:t>
      </w:r>
      <w:r w:rsidR="001C2A61" w:rsidRPr="0095190D">
        <w:rPr>
          <w:rFonts w:ascii="Times New Roman" w:hAnsi="Times New Roman" w:cs="Times New Roman"/>
          <w:szCs w:val="28"/>
          <w:lang w:val="it-IT"/>
        </w:rPr>
        <w:t xml:space="preserve">. </w:t>
      </w:r>
      <w:r w:rsidRPr="007608AD">
        <w:rPr>
          <w:rFonts w:ascii="Times New Roman" w:hAnsi="Times New Roman" w:cs="Times New Roman"/>
          <w:szCs w:val="28"/>
          <w:lang w:val="it-IT"/>
        </w:rPr>
        <w:t xml:space="preserve">Quindi: scambio tra culture, collaborazione paritaria tra società civili, osmosi di valori, di risorse umane, di mezzi tecnici e finanziari. </w:t>
      </w:r>
    </w:p>
    <w:p w14:paraId="5E3C1254" w14:textId="30A4192A" w:rsidR="001C2A61" w:rsidRPr="00CD5B0E" w:rsidRDefault="00CD5B0E" w:rsidP="001C2A61">
      <w:pPr>
        <w:spacing w:after="0" w:line="240" w:lineRule="auto"/>
        <w:ind w:firstLine="426"/>
        <w:jc w:val="both"/>
        <w:rPr>
          <w:rFonts w:ascii="Times New Roman" w:hAnsi="Times New Roman" w:cs="Times New Roman"/>
          <w:szCs w:val="28"/>
          <w:u w:val="single"/>
          <w:lang w:val="it-IT"/>
        </w:rPr>
      </w:pPr>
      <w:r w:rsidRPr="00CD5B0E">
        <w:rPr>
          <w:rFonts w:ascii="Times New Roman" w:hAnsi="Times New Roman" w:cs="Times New Roman"/>
          <w:szCs w:val="28"/>
          <w:lang w:val="it-IT"/>
        </w:rPr>
        <w:t>Ogni intervento di collaborazione alla crescita di un altro paese, un altro popolo, genera sviluppo solo se concepito e gestito in primis dai beneficiari</w:t>
      </w:r>
      <w:r w:rsidR="001C2A61" w:rsidRPr="00CD5B0E">
        <w:rPr>
          <w:rFonts w:ascii="Times New Roman" w:hAnsi="Times New Roman" w:cs="Times New Roman"/>
          <w:szCs w:val="28"/>
          <w:lang w:val="it-IT"/>
        </w:rPr>
        <w:t xml:space="preserve">, </w:t>
      </w:r>
      <w:r w:rsidRPr="007608AD">
        <w:rPr>
          <w:rFonts w:ascii="Times New Roman" w:hAnsi="Times New Roman" w:cs="Times New Roman"/>
          <w:szCs w:val="28"/>
          <w:lang w:val="it-IT"/>
        </w:rPr>
        <w:t xml:space="preserve">volto </w:t>
      </w:r>
      <w:r w:rsidRPr="007608AD">
        <w:rPr>
          <w:rFonts w:ascii="Times New Roman" w:hAnsi="Times New Roman" w:cs="Times New Roman"/>
          <w:szCs w:val="28"/>
          <w:u w:val="single"/>
          <w:lang w:val="it-IT"/>
        </w:rPr>
        <w:t>non</w:t>
      </w:r>
      <w:r w:rsidRPr="007608AD">
        <w:rPr>
          <w:rFonts w:ascii="Times New Roman" w:hAnsi="Times New Roman" w:cs="Times New Roman"/>
          <w:szCs w:val="28"/>
          <w:lang w:val="it-IT"/>
        </w:rPr>
        <w:t xml:space="preserve"> a </w:t>
      </w:r>
      <w:r w:rsidRPr="007608AD">
        <w:rPr>
          <w:rFonts w:ascii="Times New Roman" w:hAnsi="Times New Roman" w:cs="Times New Roman"/>
          <w:szCs w:val="28"/>
          <w:u w:val="single"/>
          <w:lang w:val="it-IT"/>
        </w:rPr>
        <w:t>risolvere problemi</w:t>
      </w:r>
      <w:r w:rsidRPr="007608AD">
        <w:rPr>
          <w:rFonts w:ascii="Times New Roman" w:hAnsi="Times New Roman" w:cs="Times New Roman"/>
          <w:szCs w:val="28"/>
          <w:lang w:val="it-IT"/>
        </w:rPr>
        <w:t xml:space="preserve">, </w:t>
      </w:r>
      <w:r w:rsidRPr="007608AD">
        <w:rPr>
          <w:rFonts w:ascii="Times New Roman" w:hAnsi="Times New Roman" w:cs="Times New Roman"/>
          <w:szCs w:val="28"/>
          <w:u w:val="single"/>
          <w:lang w:val="it-IT"/>
        </w:rPr>
        <w:t>quanto</w:t>
      </w:r>
      <w:r w:rsidRPr="007608AD">
        <w:rPr>
          <w:rFonts w:ascii="Times New Roman" w:hAnsi="Times New Roman" w:cs="Times New Roman"/>
          <w:szCs w:val="28"/>
          <w:lang w:val="it-IT"/>
        </w:rPr>
        <w:t xml:space="preserve"> a </w:t>
      </w:r>
      <w:r w:rsidRPr="007608AD">
        <w:rPr>
          <w:rFonts w:ascii="Times New Roman" w:hAnsi="Times New Roman" w:cs="Times New Roman"/>
          <w:szCs w:val="28"/>
          <w:u w:val="single"/>
          <w:lang w:val="it-IT"/>
        </w:rPr>
        <w:t>facilitare processi</w:t>
      </w:r>
      <w:r w:rsidRPr="007608AD">
        <w:rPr>
          <w:rFonts w:ascii="Times New Roman" w:hAnsi="Times New Roman" w:cs="Times New Roman"/>
          <w:szCs w:val="28"/>
          <w:lang w:val="it-IT"/>
        </w:rPr>
        <w:t xml:space="preserve">, a partire da input endogeni, con innovazioni inserite nei saperi locali, mano nella mano con la società civile, </w:t>
      </w:r>
      <w:r w:rsidRPr="007608AD">
        <w:rPr>
          <w:rFonts w:ascii="Times New Roman" w:hAnsi="Times New Roman" w:cs="Times New Roman"/>
          <w:szCs w:val="28"/>
          <w:u w:val="single"/>
          <w:lang w:val="it-IT"/>
        </w:rPr>
        <w:t>verso equità sociale, crescita economica, durabilità ambientale, benessere fisico, psichico e sociale.</w:t>
      </w:r>
    </w:p>
    <w:p w14:paraId="5E3CC290" w14:textId="1B5F269D" w:rsidR="009467BA" w:rsidRPr="009467BA" w:rsidRDefault="009467BA" w:rsidP="009467BA">
      <w:pPr>
        <w:pStyle w:val="Nessunaspaziatura"/>
        <w:shd w:val="clear" w:color="auto" w:fill="CCFF66"/>
        <w:spacing w:before="120" w:after="60"/>
        <w:rPr>
          <w:rFonts w:ascii="Times New Roman" w:hAnsi="Times New Roman" w:cs="Times New Roman"/>
          <w:b/>
          <w:sz w:val="24"/>
          <w:szCs w:val="24"/>
        </w:rPr>
      </w:pPr>
      <w:r w:rsidRPr="009467BA">
        <w:rPr>
          <w:rFonts w:ascii="Times New Roman" w:hAnsi="Times New Roman" w:cs="Times New Roman"/>
          <w:b/>
          <w:sz w:val="24"/>
          <w:szCs w:val="24"/>
        </w:rPr>
        <w:t xml:space="preserve">FILOSOFIA DI LAVORO </w:t>
      </w:r>
      <w:r>
        <w:rPr>
          <w:rFonts w:ascii="Times New Roman" w:hAnsi="Times New Roman" w:cs="Times New Roman"/>
          <w:b/>
          <w:sz w:val="24"/>
          <w:szCs w:val="24"/>
        </w:rPr>
        <w:t>IN ITALIA</w:t>
      </w:r>
    </w:p>
    <w:p w14:paraId="0157A51C" w14:textId="14EEBF9E" w:rsidR="001C2A61" w:rsidRPr="005C2931" w:rsidRDefault="005C2931" w:rsidP="001C2A61">
      <w:pPr>
        <w:spacing w:after="0" w:line="240" w:lineRule="auto"/>
        <w:ind w:firstLine="284"/>
        <w:jc w:val="both"/>
        <w:rPr>
          <w:rFonts w:ascii="Times New Roman" w:hAnsi="Times New Roman" w:cs="Times New Roman"/>
          <w:lang w:val="it-IT"/>
        </w:rPr>
      </w:pPr>
      <w:r w:rsidRPr="005C2931">
        <w:rPr>
          <w:rFonts w:ascii="Times New Roman" w:hAnsi="Times New Roman" w:cs="Times New Roman"/>
          <w:lang w:val="it-IT"/>
        </w:rPr>
        <w:t>La cooperazione internazionale non è completa se non è a bilanciere, cioè se non agisce anche nel Paese che tende la mano ad altri Paesi</w:t>
      </w:r>
      <w:r w:rsidR="001C2A61" w:rsidRPr="005C2931">
        <w:rPr>
          <w:rFonts w:ascii="Times New Roman" w:hAnsi="Times New Roman" w:cs="Times New Roman"/>
          <w:lang w:val="it-IT"/>
        </w:rPr>
        <w:t xml:space="preserve">, </w:t>
      </w:r>
      <w:r w:rsidRPr="005C2931">
        <w:rPr>
          <w:rFonts w:ascii="Times New Roman" w:hAnsi="Times New Roman" w:cs="Times New Roman"/>
          <w:lang w:val="it-IT"/>
        </w:rPr>
        <w:t xml:space="preserve">con proposte ed input di sensibilizzazione, informazione, </w:t>
      </w:r>
      <w:r w:rsidRPr="005C2931">
        <w:rPr>
          <w:rFonts w:ascii="Times New Roman" w:hAnsi="Times New Roman" w:cs="Times New Roman"/>
          <w:u w:val="single"/>
          <w:lang w:val="it-IT"/>
        </w:rPr>
        <w:t>‘educazione alla cittadinanza globale’,</w:t>
      </w:r>
      <w:r w:rsidRPr="005C2931">
        <w:rPr>
          <w:rFonts w:ascii="Times New Roman" w:hAnsi="Times New Roman" w:cs="Times New Roman"/>
          <w:lang w:val="it-IT"/>
        </w:rPr>
        <w:t xml:space="preserve"> soprattutto verso le nuove generazioni. </w:t>
      </w:r>
      <w:r w:rsidRPr="007608AD">
        <w:rPr>
          <w:rFonts w:ascii="Times New Roman" w:hAnsi="Times New Roman" w:cs="Times New Roman"/>
          <w:lang w:val="it-IT"/>
        </w:rPr>
        <w:t xml:space="preserve">È d’obbligo far conoscere ai giovani le interrelazioni e le interdipendenze fra i popoli, aiutarli a superare i confini della propria cultura e dell’informazione corrente, educarli a scoprire il positivo delle altre culture, nonché le espressioni della società civile presso cui potrebbero diventare attori di cambiamenti positivi, offrendo opportunità di coinvolgimento già dalla prima età giovanile nei processi decisionali di </w:t>
      </w:r>
      <w:r w:rsidRPr="007608AD">
        <w:rPr>
          <w:rFonts w:ascii="Times New Roman" w:hAnsi="Times New Roman" w:cs="Times New Roman"/>
          <w:u w:val="single"/>
          <w:lang w:val="it-IT"/>
        </w:rPr>
        <w:t>costruzione di una società conviviale</w:t>
      </w:r>
      <w:r w:rsidRPr="007608AD">
        <w:rPr>
          <w:rFonts w:ascii="Times New Roman" w:hAnsi="Times New Roman" w:cs="Times New Roman"/>
          <w:lang w:val="it-IT"/>
        </w:rPr>
        <w:t>.</w:t>
      </w:r>
    </w:p>
    <w:p w14:paraId="503EAC19" w14:textId="68A47F09" w:rsidR="001C2A61" w:rsidRPr="008F0FFD" w:rsidRDefault="005C2931" w:rsidP="00EE58CB">
      <w:pPr>
        <w:pStyle w:val="Nessunaspaziatura"/>
        <w:shd w:val="clear" w:color="auto" w:fill="CCFF66"/>
        <w:spacing w:before="120" w:after="60"/>
        <w:rPr>
          <w:rFonts w:ascii="Times New Roman" w:hAnsi="Times New Roman" w:cs="Times New Roman"/>
          <w:b/>
          <w:sz w:val="24"/>
          <w:szCs w:val="24"/>
          <w:lang w:val="fr-FR"/>
        </w:rPr>
      </w:pPr>
      <w:r>
        <w:rPr>
          <w:rFonts w:ascii="Times New Roman" w:hAnsi="Times New Roman" w:cs="Times New Roman"/>
          <w:b/>
          <w:sz w:val="24"/>
          <w:szCs w:val="24"/>
          <w:lang w:val="fr-FR"/>
        </w:rPr>
        <w:t>STORIA</w:t>
      </w:r>
      <w:r w:rsidR="001C2A61" w:rsidRPr="008F0FFD">
        <w:rPr>
          <w:rFonts w:ascii="Times New Roman" w:hAnsi="Times New Roman" w:cs="Times New Roman"/>
          <w:b/>
          <w:sz w:val="24"/>
          <w:szCs w:val="24"/>
          <w:lang w:val="fr-FR"/>
        </w:rPr>
        <w:t xml:space="preserve"> - </w:t>
      </w:r>
      <w:r>
        <w:rPr>
          <w:rFonts w:ascii="Times New Roman" w:hAnsi="Times New Roman" w:cs="Times New Roman"/>
          <w:b/>
          <w:sz w:val="24"/>
          <w:szCs w:val="24"/>
          <w:lang w:val="fr-FR"/>
        </w:rPr>
        <w:t>STRUTTURA</w:t>
      </w:r>
      <w:r w:rsidR="001C2A61" w:rsidRPr="008F0FFD">
        <w:rPr>
          <w:rFonts w:ascii="Times New Roman" w:hAnsi="Times New Roman" w:cs="Times New Roman"/>
          <w:b/>
          <w:sz w:val="24"/>
          <w:szCs w:val="24"/>
          <w:lang w:val="fr-FR"/>
        </w:rPr>
        <w:t xml:space="preserve"> - </w:t>
      </w:r>
      <w:r>
        <w:rPr>
          <w:rFonts w:ascii="Times New Roman" w:hAnsi="Times New Roman" w:cs="Times New Roman"/>
          <w:b/>
          <w:sz w:val="24"/>
          <w:szCs w:val="24"/>
          <w:lang w:val="fr-FR"/>
        </w:rPr>
        <w:t>RICONOSCIMENTI</w:t>
      </w:r>
      <w:r w:rsidR="001C2A61" w:rsidRPr="008F0FFD">
        <w:rPr>
          <w:rFonts w:ascii="Times New Roman" w:hAnsi="Times New Roman" w:cs="Times New Roman"/>
          <w:b/>
          <w:sz w:val="24"/>
          <w:szCs w:val="24"/>
          <w:lang w:val="fr-FR"/>
        </w:rPr>
        <w:t xml:space="preserve"> </w:t>
      </w:r>
    </w:p>
    <w:p w14:paraId="6488A428" w14:textId="68C88818" w:rsidR="004A7667" w:rsidRPr="005C2931" w:rsidRDefault="005C2931" w:rsidP="00C862F1">
      <w:pPr>
        <w:pStyle w:val="Paragrafoelenco"/>
        <w:numPr>
          <w:ilvl w:val="0"/>
          <w:numId w:val="46"/>
        </w:numPr>
        <w:spacing w:after="0" w:line="240" w:lineRule="auto"/>
        <w:ind w:left="284" w:hanging="284"/>
        <w:jc w:val="both"/>
        <w:rPr>
          <w:rFonts w:ascii="Times New Roman" w:hAnsi="Times New Roman" w:cs="Times New Roman"/>
          <w:lang w:val="it-IT"/>
        </w:rPr>
      </w:pPr>
      <w:r w:rsidRPr="005C2931">
        <w:rPr>
          <w:rFonts w:ascii="Times New Roman" w:hAnsi="Times New Roman" w:cs="Times New Roman"/>
          <w:u w:val="single"/>
          <w:lang w:val="it-IT"/>
        </w:rPr>
        <w:t>Costituzione</w:t>
      </w:r>
      <w:r w:rsidRPr="005C2931">
        <w:rPr>
          <w:rFonts w:ascii="Times New Roman" w:hAnsi="Times New Roman" w:cs="Times New Roman"/>
          <w:lang w:val="it-IT"/>
        </w:rPr>
        <w:t>:</w:t>
      </w:r>
      <w:r w:rsidR="008D38CA" w:rsidRPr="005C2931">
        <w:rPr>
          <w:rFonts w:ascii="Times New Roman" w:hAnsi="Times New Roman" w:cs="Times New Roman"/>
          <w:lang w:val="it-IT"/>
        </w:rPr>
        <w:t xml:space="preserve"> fond</w:t>
      </w:r>
      <w:r w:rsidRPr="005C2931">
        <w:rPr>
          <w:rFonts w:ascii="Times New Roman" w:hAnsi="Times New Roman" w:cs="Times New Roman"/>
          <w:lang w:val="it-IT"/>
        </w:rPr>
        <w:t>ata</w:t>
      </w:r>
      <w:r w:rsidR="008D38CA" w:rsidRPr="005C2931">
        <w:rPr>
          <w:rFonts w:ascii="Times New Roman" w:hAnsi="Times New Roman" w:cs="Times New Roman"/>
          <w:lang w:val="it-IT"/>
        </w:rPr>
        <w:t xml:space="preserve"> </w:t>
      </w:r>
      <w:r w:rsidR="001C2A61" w:rsidRPr="005C2931">
        <w:rPr>
          <w:rFonts w:ascii="Times New Roman" w:hAnsi="Times New Roman" w:cs="Times New Roman"/>
          <w:lang w:val="it-IT"/>
        </w:rPr>
        <w:t>n</w:t>
      </w:r>
      <w:r w:rsidRPr="005C2931">
        <w:rPr>
          <w:rFonts w:ascii="Times New Roman" w:hAnsi="Times New Roman" w:cs="Times New Roman"/>
          <w:lang w:val="it-IT"/>
        </w:rPr>
        <w:t>el</w:t>
      </w:r>
      <w:r w:rsidR="001C2A61" w:rsidRPr="005C2931">
        <w:rPr>
          <w:rFonts w:ascii="Times New Roman" w:hAnsi="Times New Roman" w:cs="Times New Roman"/>
          <w:lang w:val="it-IT"/>
        </w:rPr>
        <w:t xml:space="preserve"> 1990</w:t>
      </w:r>
      <w:r w:rsidR="008D38CA" w:rsidRPr="005C2931">
        <w:rPr>
          <w:rFonts w:ascii="Times New Roman" w:hAnsi="Times New Roman" w:cs="Times New Roman"/>
          <w:lang w:val="it-IT"/>
        </w:rPr>
        <w:t xml:space="preserve"> </w:t>
      </w:r>
      <w:r w:rsidRPr="005C2931">
        <w:rPr>
          <w:rFonts w:ascii="Times New Roman" w:hAnsi="Times New Roman" w:cs="Times New Roman"/>
          <w:lang w:val="it-IT"/>
        </w:rPr>
        <w:t xml:space="preserve">a Padova </w:t>
      </w:r>
      <w:r w:rsidR="008D38CA" w:rsidRPr="005C2931">
        <w:rPr>
          <w:rFonts w:ascii="Times New Roman" w:hAnsi="Times New Roman" w:cs="Times New Roman"/>
          <w:lang w:val="it-IT"/>
        </w:rPr>
        <w:t>(Itali</w:t>
      </w:r>
      <w:r w:rsidRPr="005C2931">
        <w:rPr>
          <w:rFonts w:ascii="Times New Roman" w:hAnsi="Times New Roman" w:cs="Times New Roman"/>
          <w:lang w:val="it-IT"/>
        </w:rPr>
        <w:t>a</w:t>
      </w:r>
      <w:r w:rsidR="008D38CA" w:rsidRPr="005C2931">
        <w:rPr>
          <w:rFonts w:ascii="Times New Roman" w:hAnsi="Times New Roman" w:cs="Times New Roman"/>
          <w:lang w:val="it-IT"/>
        </w:rPr>
        <w:t>)</w:t>
      </w:r>
      <w:r w:rsidR="001C2A61" w:rsidRPr="005C2931">
        <w:rPr>
          <w:rFonts w:ascii="Times New Roman" w:hAnsi="Times New Roman" w:cs="Times New Roman"/>
          <w:lang w:val="it-IT"/>
        </w:rPr>
        <w:t xml:space="preserve">, </w:t>
      </w:r>
      <w:r w:rsidR="004A7667" w:rsidRPr="005C2931">
        <w:rPr>
          <w:rFonts w:ascii="Times New Roman" w:hAnsi="Times New Roman" w:cs="Times New Roman"/>
          <w:lang w:val="it-IT"/>
        </w:rPr>
        <w:t>52</w:t>
      </w:r>
      <w:r w:rsidR="001C2A61" w:rsidRPr="005C2931">
        <w:rPr>
          <w:rFonts w:ascii="Times New Roman" w:hAnsi="Times New Roman" w:cs="Times New Roman"/>
          <w:lang w:val="it-IT"/>
        </w:rPr>
        <w:t xml:space="preserve"> </w:t>
      </w:r>
      <w:r w:rsidRPr="005C2931">
        <w:rPr>
          <w:rFonts w:ascii="Times New Roman" w:hAnsi="Times New Roman" w:cs="Times New Roman"/>
          <w:lang w:val="it-IT"/>
        </w:rPr>
        <w:t>soci</w:t>
      </w:r>
      <w:r w:rsidR="00AE7969" w:rsidRPr="005C2931">
        <w:rPr>
          <w:rFonts w:ascii="Times New Roman" w:hAnsi="Times New Roman" w:cs="Times New Roman"/>
          <w:lang w:val="it-IT"/>
        </w:rPr>
        <w:t xml:space="preserve"> (</w:t>
      </w:r>
      <w:r w:rsidRPr="005C2931">
        <w:rPr>
          <w:rFonts w:ascii="Times New Roman" w:hAnsi="Times New Roman" w:cs="Times New Roman"/>
          <w:lang w:val="it-IT"/>
        </w:rPr>
        <w:t>i</w:t>
      </w:r>
      <w:r w:rsidR="00AE7969" w:rsidRPr="005C2931">
        <w:rPr>
          <w:rFonts w:ascii="Times New Roman" w:hAnsi="Times New Roman" w:cs="Times New Roman"/>
          <w:lang w:val="it-IT"/>
        </w:rPr>
        <w:t xml:space="preserve">n: </w:t>
      </w:r>
      <w:r w:rsidR="00997DFA" w:rsidRPr="005C2931">
        <w:rPr>
          <w:rFonts w:ascii="Times New Roman" w:hAnsi="Times New Roman" w:cs="Times New Roman"/>
          <w:lang w:val="it-IT"/>
        </w:rPr>
        <w:t>Itali</w:t>
      </w:r>
      <w:r w:rsidRPr="005C2931">
        <w:rPr>
          <w:rFonts w:ascii="Times New Roman" w:hAnsi="Times New Roman" w:cs="Times New Roman"/>
          <w:lang w:val="it-IT"/>
        </w:rPr>
        <w:t>a</w:t>
      </w:r>
      <w:r w:rsidR="00997DFA" w:rsidRPr="005C2931">
        <w:rPr>
          <w:rFonts w:ascii="Times New Roman" w:hAnsi="Times New Roman" w:cs="Times New Roman"/>
          <w:lang w:val="it-IT"/>
        </w:rPr>
        <w:t xml:space="preserve">, </w:t>
      </w:r>
      <w:r w:rsidRPr="005C2931">
        <w:rPr>
          <w:rFonts w:ascii="Times New Roman" w:hAnsi="Times New Roman" w:cs="Times New Roman"/>
          <w:lang w:val="it-IT"/>
        </w:rPr>
        <w:t>Spagna</w:t>
      </w:r>
      <w:r w:rsidR="00AE7969" w:rsidRPr="005C2931">
        <w:rPr>
          <w:rFonts w:ascii="Times New Roman" w:hAnsi="Times New Roman" w:cs="Times New Roman"/>
          <w:lang w:val="it-IT"/>
        </w:rPr>
        <w:t xml:space="preserve">, </w:t>
      </w:r>
      <w:r w:rsidRPr="005C2931">
        <w:rPr>
          <w:rFonts w:ascii="Times New Roman" w:hAnsi="Times New Roman" w:cs="Times New Roman"/>
          <w:lang w:val="it-IT"/>
        </w:rPr>
        <w:t>Olanda</w:t>
      </w:r>
      <w:r w:rsidR="00AE7969" w:rsidRPr="005C2931">
        <w:rPr>
          <w:rFonts w:ascii="Times New Roman" w:hAnsi="Times New Roman" w:cs="Times New Roman"/>
          <w:lang w:val="it-IT"/>
        </w:rPr>
        <w:t>, Franc</w:t>
      </w:r>
      <w:r w:rsidRPr="005C2931">
        <w:rPr>
          <w:rFonts w:ascii="Times New Roman" w:hAnsi="Times New Roman" w:cs="Times New Roman"/>
          <w:lang w:val="it-IT"/>
        </w:rPr>
        <w:t>ai</w:t>
      </w:r>
      <w:r w:rsidR="00AE7969" w:rsidRPr="005C2931">
        <w:rPr>
          <w:rFonts w:ascii="Times New Roman" w:hAnsi="Times New Roman" w:cs="Times New Roman"/>
          <w:lang w:val="it-IT"/>
        </w:rPr>
        <w:t>, Re</w:t>
      </w:r>
      <w:r w:rsidRPr="005C2931">
        <w:rPr>
          <w:rFonts w:ascii="Times New Roman" w:hAnsi="Times New Roman" w:cs="Times New Roman"/>
          <w:lang w:val="it-IT"/>
        </w:rPr>
        <w:t>gno Unito</w:t>
      </w:r>
      <w:r w:rsidR="00AE7969" w:rsidRPr="005C2931">
        <w:rPr>
          <w:rFonts w:ascii="Times New Roman" w:hAnsi="Times New Roman" w:cs="Times New Roman"/>
          <w:lang w:val="it-IT"/>
        </w:rPr>
        <w:t>, Belgi</w:t>
      </w:r>
      <w:r w:rsidRPr="005C2931">
        <w:rPr>
          <w:rFonts w:ascii="Times New Roman" w:hAnsi="Times New Roman" w:cs="Times New Roman"/>
          <w:lang w:val="it-IT"/>
        </w:rPr>
        <w:t>o</w:t>
      </w:r>
      <w:r w:rsidR="00AE7969" w:rsidRPr="005C2931">
        <w:rPr>
          <w:rFonts w:ascii="Times New Roman" w:hAnsi="Times New Roman" w:cs="Times New Roman"/>
          <w:lang w:val="it-IT"/>
        </w:rPr>
        <w:t>, Congo RD)</w:t>
      </w:r>
      <w:r w:rsidR="001C2A61" w:rsidRPr="005C2931">
        <w:rPr>
          <w:rFonts w:ascii="Times New Roman" w:hAnsi="Times New Roman" w:cs="Times New Roman"/>
          <w:lang w:val="it-IT"/>
        </w:rPr>
        <w:t>, un cent</w:t>
      </w:r>
      <w:r w:rsidRPr="005C2931">
        <w:rPr>
          <w:rFonts w:ascii="Times New Roman" w:hAnsi="Times New Roman" w:cs="Times New Roman"/>
          <w:lang w:val="it-IT"/>
        </w:rPr>
        <w:t>inaio</w:t>
      </w:r>
      <w:r w:rsidR="001C2A61" w:rsidRPr="005C2931">
        <w:rPr>
          <w:rFonts w:ascii="Times New Roman" w:hAnsi="Times New Roman" w:cs="Times New Roman"/>
          <w:lang w:val="it-IT"/>
        </w:rPr>
        <w:t xml:space="preserve"> d</w:t>
      </w:r>
      <w:r w:rsidRPr="005C2931">
        <w:rPr>
          <w:rFonts w:ascii="Times New Roman" w:hAnsi="Times New Roman" w:cs="Times New Roman"/>
          <w:lang w:val="it-IT"/>
        </w:rPr>
        <w:t>i</w:t>
      </w:r>
      <w:r w:rsidR="001C2A61" w:rsidRPr="005C2931">
        <w:rPr>
          <w:rFonts w:ascii="Times New Roman" w:hAnsi="Times New Roman" w:cs="Times New Roman"/>
          <w:lang w:val="it-IT"/>
        </w:rPr>
        <w:t xml:space="preserve"> </w:t>
      </w:r>
      <w:r>
        <w:rPr>
          <w:rFonts w:ascii="Times New Roman" w:hAnsi="Times New Roman" w:cs="Times New Roman"/>
          <w:lang w:val="it-IT"/>
        </w:rPr>
        <w:t>volontari</w:t>
      </w:r>
      <w:r w:rsidR="001C2A61" w:rsidRPr="005C2931">
        <w:rPr>
          <w:rFonts w:ascii="Times New Roman" w:hAnsi="Times New Roman" w:cs="Times New Roman"/>
          <w:lang w:val="it-IT"/>
        </w:rPr>
        <w:t xml:space="preserve">, </w:t>
      </w:r>
      <w:r>
        <w:rPr>
          <w:rFonts w:ascii="Times New Roman" w:hAnsi="Times New Roman" w:cs="Times New Roman"/>
          <w:lang w:val="it-IT"/>
        </w:rPr>
        <w:t>circa</w:t>
      </w:r>
      <w:r w:rsidR="001C2A61" w:rsidRPr="005C2931">
        <w:rPr>
          <w:rFonts w:ascii="Times New Roman" w:hAnsi="Times New Roman" w:cs="Times New Roman"/>
          <w:lang w:val="it-IT"/>
        </w:rPr>
        <w:t xml:space="preserve"> 15.000 </w:t>
      </w:r>
      <w:r>
        <w:rPr>
          <w:rFonts w:ascii="Times New Roman" w:hAnsi="Times New Roman" w:cs="Times New Roman"/>
          <w:lang w:val="it-IT"/>
        </w:rPr>
        <w:t>beneficiari</w:t>
      </w:r>
      <w:r w:rsidR="001C2A61" w:rsidRPr="005C2931">
        <w:rPr>
          <w:rFonts w:ascii="Times New Roman" w:hAnsi="Times New Roman" w:cs="Times New Roman"/>
          <w:lang w:val="it-IT"/>
        </w:rPr>
        <w:t xml:space="preserve"> </w:t>
      </w:r>
      <w:r>
        <w:rPr>
          <w:rFonts w:ascii="Times New Roman" w:hAnsi="Times New Roman" w:cs="Times New Roman"/>
          <w:lang w:val="it-IT"/>
        </w:rPr>
        <w:t>i</w:t>
      </w:r>
      <w:r w:rsidR="001C2A61" w:rsidRPr="005C2931">
        <w:rPr>
          <w:rFonts w:ascii="Times New Roman" w:hAnsi="Times New Roman" w:cs="Times New Roman"/>
          <w:lang w:val="it-IT"/>
        </w:rPr>
        <w:t xml:space="preserve">n </w:t>
      </w:r>
      <w:r w:rsidR="004A7667" w:rsidRPr="005C2931">
        <w:rPr>
          <w:rFonts w:ascii="Times New Roman" w:hAnsi="Times New Roman" w:cs="Times New Roman"/>
          <w:lang w:val="it-IT"/>
        </w:rPr>
        <w:t>Itali</w:t>
      </w:r>
      <w:r>
        <w:rPr>
          <w:rFonts w:ascii="Times New Roman" w:hAnsi="Times New Roman" w:cs="Times New Roman"/>
          <w:lang w:val="it-IT"/>
        </w:rPr>
        <w:t>a</w:t>
      </w:r>
      <w:r w:rsidR="004A7667" w:rsidRPr="005C2931">
        <w:rPr>
          <w:rFonts w:ascii="Times New Roman" w:hAnsi="Times New Roman" w:cs="Times New Roman"/>
          <w:lang w:val="it-IT"/>
        </w:rPr>
        <w:t xml:space="preserve">, </w:t>
      </w:r>
      <w:r>
        <w:rPr>
          <w:rFonts w:ascii="Times New Roman" w:hAnsi="Times New Roman" w:cs="Times New Roman"/>
          <w:lang w:val="it-IT"/>
        </w:rPr>
        <w:t>più di un milione e mezzo all’estero.</w:t>
      </w:r>
      <w:r w:rsidR="001C2A61" w:rsidRPr="005C2931">
        <w:rPr>
          <w:rFonts w:ascii="Times New Roman" w:hAnsi="Times New Roman" w:cs="Times New Roman"/>
          <w:lang w:val="it-IT"/>
        </w:rPr>
        <w:t xml:space="preserve"> </w:t>
      </w:r>
    </w:p>
    <w:p w14:paraId="0158BF1E" w14:textId="6B99E4C0" w:rsidR="001C2A61" w:rsidRPr="005C2931" w:rsidRDefault="001B3575" w:rsidP="00C862F1">
      <w:pPr>
        <w:pStyle w:val="Paragrafoelenco"/>
        <w:numPr>
          <w:ilvl w:val="0"/>
          <w:numId w:val="46"/>
        </w:numPr>
        <w:spacing w:after="0" w:line="240" w:lineRule="auto"/>
        <w:ind w:left="284" w:hanging="284"/>
        <w:jc w:val="both"/>
        <w:rPr>
          <w:rFonts w:ascii="Times New Roman" w:hAnsi="Times New Roman" w:cs="Times New Roman"/>
          <w:lang w:val="it-IT"/>
        </w:rPr>
      </w:pPr>
      <w:r w:rsidRPr="005C2931">
        <w:rPr>
          <w:rFonts w:ascii="Times New Roman" w:hAnsi="Times New Roman" w:cs="Times New Roman"/>
          <w:u w:val="single"/>
          <w:lang w:val="it-IT"/>
        </w:rPr>
        <w:t>Paesi</w:t>
      </w:r>
      <w:r w:rsidRPr="005C2931">
        <w:rPr>
          <w:rFonts w:ascii="Times New Roman" w:hAnsi="Times New Roman" w:cs="Times New Roman"/>
          <w:u w:val="single"/>
          <w:lang w:val="it-IT"/>
        </w:rPr>
        <w:t xml:space="preserve"> </w:t>
      </w:r>
      <w:r>
        <w:rPr>
          <w:rFonts w:ascii="Times New Roman" w:hAnsi="Times New Roman" w:cs="Times New Roman"/>
          <w:u w:val="single"/>
          <w:lang w:val="it-IT"/>
        </w:rPr>
        <w:t xml:space="preserve">dove è </w:t>
      </w:r>
      <w:r w:rsidR="00872955">
        <w:rPr>
          <w:rFonts w:ascii="Times New Roman" w:hAnsi="Times New Roman" w:cs="Times New Roman"/>
          <w:u w:val="single"/>
          <w:lang w:val="it-IT"/>
        </w:rPr>
        <w:t>presente</w:t>
      </w:r>
      <w:r w:rsidR="001C2A61" w:rsidRPr="005C2931">
        <w:rPr>
          <w:rFonts w:ascii="Times New Roman" w:hAnsi="Times New Roman" w:cs="Times New Roman"/>
          <w:lang w:val="it-IT"/>
        </w:rPr>
        <w:t>: RD</w:t>
      </w:r>
      <w:r w:rsidR="005C2931">
        <w:rPr>
          <w:rFonts w:ascii="Times New Roman" w:hAnsi="Times New Roman" w:cs="Times New Roman"/>
          <w:lang w:val="it-IT"/>
        </w:rPr>
        <w:t xml:space="preserve"> </w:t>
      </w:r>
      <w:r w:rsidR="001C2A61" w:rsidRPr="005C2931">
        <w:rPr>
          <w:rFonts w:ascii="Times New Roman" w:hAnsi="Times New Roman" w:cs="Times New Roman"/>
          <w:lang w:val="it-IT"/>
        </w:rPr>
        <w:t xml:space="preserve">Congo, Camerun, </w:t>
      </w:r>
      <w:r w:rsidR="005C2931">
        <w:rPr>
          <w:rFonts w:ascii="Times New Roman" w:hAnsi="Times New Roman" w:cs="Times New Roman"/>
          <w:lang w:val="it-IT"/>
        </w:rPr>
        <w:t>Ciad</w:t>
      </w:r>
      <w:r w:rsidR="001C2A61" w:rsidRPr="005C2931">
        <w:rPr>
          <w:rFonts w:ascii="Times New Roman" w:hAnsi="Times New Roman" w:cs="Times New Roman"/>
          <w:lang w:val="it-IT"/>
        </w:rPr>
        <w:t xml:space="preserve">, Sri Lanka, </w:t>
      </w:r>
      <w:r w:rsidR="005C2931">
        <w:rPr>
          <w:rFonts w:ascii="Times New Roman" w:hAnsi="Times New Roman" w:cs="Times New Roman"/>
          <w:lang w:val="it-IT"/>
        </w:rPr>
        <w:t>Romania</w:t>
      </w:r>
      <w:r w:rsidR="001C2A61" w:rsidRPr="005C2931">
        <w:rPr>
          <w:rFonts w:ascii="Times New Roman" w:hAnsi="Times New Roman" w:cs="Times New Roman"/>
          <w:lang w:val="it-IT"/>
        </w:rPr>
        <w:t>, Itali</w:t>
      </w:r>
      <w:r w:rsidR="005C2931">
        <w:rPr>
          <w:rFonts w:ascii="Times New Roman" w:hAnsi="Times New Roman" w:cs="Times New Roman"/>
          <w:lang w:val="it-IT"/>
        </w:rPr>
        <w:t>a</w:t>
      </w:r>
      <w:r w:rsidR="001C2A61" w:rsidRPr="005C2931">
        <w:rPr>
          <w:rFonts w:ascii="Times New Roman" w:hAnsi="Times New Roman" w:cs="Times New Roman"/>
          <w:lang w:val="it-IT"/>
        </w:rPr>
        <w:t xml:space="preserve">. </w:t>
      </w:r>
    </w:p>
    <w:p w14:paraId="04963690" w14:textId="2025F4C6" w:rsidR="00EB4963" w:rsidRPr="005C2931" w:rsidRDefault="005C2931" w:rsidP="00C862F1">
      <w:pPr>
        <w:pStyle w:val="Paragrafoelenco"/>
        <w:numPr>
          <w:ilvl w:val="0"/>
          <w:numId w:val="46"/>
        </w:numPr>
        <w:spacing w:after="0" w:line="240" w:lineRule="auto"/>
        <w:ind w:left="284" w:hanging="284"/>
        <w:jc w:val="both"/>
        <w:rPr>
          <w:rFonts w:ascii="Times New Roman" w:hAnsi="Times New Roman" w:cs="Times New Roman"/>
          <w:lang w:val="it-IT"/>
        </w:rPr>
      </w:pPr>
      <w:r w:rsidRPr="005C2931">
        <w:rPr>
          <w:rFonts w:ascii="Times New Roman" w:hAnsi="Times New Roman" w:cs="Times New Roman"/>
          <w:u w:val="single"/>
          <w:lang w:val="it-IT"/>
        </w:rPr>
        <w:t>Riconoscimenti</w:t>
      </w:r>
      <w:r w:rsidR="008D38CA" w:rsidRPr="005C2931">
        <w:rPr>
          <w:rFonts w:ascii="Times New Roman" w:hAnsi="Times New Roman" w:cs="Times New Roman"/>
          <w:lang w:val="it-IT"/>
        </w:rPr>
        <w:t xml:space="preserve">: </w:t>
      </w:r>
      <w:r w:rsidRPr="005C2931">
        <w:rPr>
          <w:rFonts w:ascii="Times New Roman" w:hAnsi="Times New Roman" w:cs="Times New Roman"/>
          <w:lang w:val="it-IT"/>
        </w:rPr>
        <w:t>accreditata</w:t>
      </w:r>
      <w:r w:rsidR="004A7667" w:rsidRPr="005C2931">
        <w:rPr>
          <w:rFonts w:ascii="Times New Roman" w:hAnsi="Times New Roman" w:cs="Times New Roman"/>
          <w:lang w:val="it-IT"/>
        </w:rPr>
        <w:t xml:space="preserve"> </w:t>
      </w:r>
      <w:r w:rsidRPr="005C2931">
        <w:rPr>
          <w:rFonts w:ascii="Times New Roman" w:hAnsi="Times New Roman" w:cs="Times New Roman"/>
          <w:lang w:val="it-IT"/>
        </w:rPr>
        <w:t>presso</w:t>
      </w:r>
      <w:r w:rsidR="004A7667" w:rsidRPr="005C2931">
        <w:rPr>
          <w:rFonts w:ascii="Times New Roman" w:hAnsi="Times New Roman" w:cs="Times New Roman"/>
          <w:lang w:val="it-IT"/>
        </w:rPr>
        <w:t xml:space="preserve"> l’Union</w:t>
      </w:r>
      <w:r w:rsidRPr="005C2931">
        <w:rPr>
          <w:rFonts w:ascii="Times New Roman" w:hAnsi="Times New Roman" w:cs="Times New Roman"/>
          <w:lang w:val="it-IT"/>
        </w:rPr>
        <w:t>e</w:t>
      </w:r>
      <w:r w:rsidR="004A7667" w:rsidRPr="005C2931">
        <w:rPr>
          <w:rFonts w:ascii="Times New Roman" w:hAnsi="Times New Roman" w:cs="Times New Roman"/>
          <w:lang w:val="it-IT"/>
        </w:rPr>
        <w:t xml:space="preserve"> </w:t>
      </w:r>
      <w:r w:rsidRPr="005C2931">
        <w:rPr>
          <w:rFonts w:ascii="Times New Roman" w:hAnsi="Times New Roman" w:cs="Times New Roman"/>
          <w:lang w:val="it-IT"/>
        </w:rPr>
        <w:t>Europea</w:t>
      </w:r>
      <w:r w:rsidR="004A7667" w:rsidRPr="005C2931">
        <w:rPr>
          <w:rFonts w:ascii="Times New Roman" w:hAnsi="Times New Roman" w:cs="Times New Roman"/>
          <w:lang w:val="it-IT"/>
        </w:rPr>
        <w:t xml:space="preserve"> (</w:t>
      </w:r>
      <w:r w:rsidR="00EB4963" w:rsidRPr="005C2931">
        <w:rPr>
          <w:rFonts w:ascii="Times New Roman" w:hAnsi="Times New Roman" w:cs="Times New Roman"/>
          <w:lang w:val="it-IT"/>
        </w:rPr>
        <w:t>1993</w:t>
      </w:r>
      <w:r w:rsidR="004A7667" w:rsidRPr="005C2931">
        <w:rPr>
          <w:rFonts w:ascii="Times New Roman" w:hAnsi="Times New Roman" w:cs="Times New Roman"/>
          <w:lang w:val="it-IT"/>
        </w:rPr>
        <w:t xml:space="preserve">), </w:t>
      </w:r>
      <w:r w:rsidRPr="005C2931">
        <w:rPr>
          <w:rFonts w:ascii="Times New Roman" w:hAnsi="Times New Roman" w:cs="Times New Roman"/>
          <w:lang w:val="it-IT"/>
        </w:rPr>
        <w:t>riconosciuta come</w:t>
      </w:r>
      <w:r w:rsidR="00EB4963" w:rsidRPr="005C2931">
        <w:rPr>
          <w:rFonts w:ascii="Times New Roman" w:hAnsi="Times New Roman" w:cs="Times New Roman"/>
          <w:lang w:val="it-IT"/>
        </w:rPr>
        <w:t xml:space="preserve"> </w:t>
      </w:r>
      <w:r w:rsidRPr="005C2931">
        <w:rPr>
          <w:rFonts w:ascii="Times New Roman" w:hAnsi="Times New Roman" w:cs="Times New Roman"/>
          <w:lang w:val="it-IT"/>
        </w:rPr>
        <w:t>O</w:t>
      </w:r>
      <w:r>
        <w:rPr>
          <w:rFonts w:ascii="Times New Roman" w:hAnsi="Times New Roman" w:cs="Times New Roman"/>
          <w:lang w:val="it-IT"/>
        </w:rPr>
        <w:t xml:space="preserve">NG </w:t>
      </w:r>
      <w:r w:rsidRPr="005C2931">
        <w:rPr>
          <w:rFonts w:ascii="Times New Roman" w:hAnsi="Times New Roman" w:cs="Times New Roman"/>
          <w:lang w:val="it-IT"/>
        </w:rPr>
        <w:t>dal Ministero Affari Esteri italiano</w:t>
      </w:r>
      <w:r w:rsidR="00EB4963" w:rsidRPr="005C2931">
        <w:rPr>
          <w:rFonts w:ascii="Times New Roman" w:hAnsi="Times New Roman" w:cs="Times New Roman"/>
          <w:lang w:val="it-IT"/>
        </w:rPr>
        <w:t> </w:t>
      </w:r>
      <w:r w:rsidR="004A7667" w:rsidRPr="005C2931">
        <w:rPr>
          <w:rFonts w:ascii="Times New Roman" w:hAnsi="Times New Roman" w:cs="Times New Roman"/>
          <w:lang w:val="it-IT"/>
        </w:rPr>
        <w:t>(2002)</w:t>
      </w:r>
      <w:r w:rsidR="00EB4963" w:rsidRPr="005C2931">
        <w:rPr>
          <w:rFonts w:ascii="Times New Roman" w:hAnsi="Times New Roman" w:cs="Times New Roman"/>
          <w:lang w:val="it-IT"/>
        </w:rPr>
        <w:t>;</w:t>
      </w:r>
      <w:bookmarkStart w:id="1" w:name="_Hlk16175835"/>
      <w:r>
        <w:rPr>
          <w:rFonts w:ascii="Times New Roman" w:hAnsi="Times New Roman" w:cs="Times New Roman"/>
          <w:lang w:val="it-IT"/>
        </w:rPr>
        <w:t xml:space="preserve"> </w:t>
      </w:r>
      <w:r w:rsidR="001B3575">
        <w:rPr>
          <w:rFonts w:ascii="Times New Roman" w:hAnsi="Times New Roman" w:cs="Times New Roman"/>
          <w:lang w:val="it-IT"/>
        </w:rPr>
        <w:t>riconosciuta</w:t>
      </w:r>
      <w:r w:rsidR="001B3575" w:rsidRPr="005C2931">
        <w:rPr>
          <w:rFonts w:ascii="Times New Roman" w:hAnsi="Times New Roman" w:cs="Times New Roman"/>
          <w:lang w:val="it-IT"/>
        </w:rPr>
        <w:t xml:space="preserve"> </w:t>
      </w:r>
      <w:r w:rsidR="004A7667" w:rsidRPr="005C2931">
        <w:rPr>
          <w:rFonts w:ascii="Times New Roman" w:hAnsi="Times New Roman" w:cs="Times New Roman"/>
          <w:lang w:val="it-IT"/>
        </w:rPr>
        <w:t>ETS</w:t>
      </w:r>
      <w:r>
        <w:rPr>
          <w:rFonts w:ascii="Times New Roman" w:hAnsi="Times New Roman" w:cs="Times New Roman"/>
          <w:lang w:val="it-IT"/>
        </w:rPr>
        <w:t xml:space="preserve"> </w:t>
      </w:r>
      <w:r w:rsidR="004A7667" w:rsidRPr="005C2931">
        <w:rPr>
          <w:rFonts w:ascii="Times New Roman" w:hAnsi="Times New Roman" w:cs="Times New Roman"/>
          <w:lang w:val="it-IT"/>
        </w:rPr>
        <w:t>(Ent</w:t>
      </w:r>
      <w:r>
        <w:rPr>
          <w:rFonts w:ascii="Times New Roman" w:hAnsi="Times New Roman" w:cs="Times New Roman"/>
          <w:lang w:val="it-IT"/>
        </w:rPr>
        <w:t>e</w:t>
      </w:r>
      <w:r w:rsidR="004A7667" w:rsidRPr="005C2931">
        <w:rPr>
          <w:rFonts w:ascii="Times New Roman" w:hAnsi="Times New Roman" w:cs="Times New Roman"/>
          <w:lang w:val="it-IT"/>
        </w:rPr>
        <w:t xml:space="preserve"> d</w:t>
      </w:r>
      <w:r w:rsidR="001B3575">
        <w:rPr>
          <w:rFonts w:ascii="Times New Roman" w:hAnsi="Times New Roman" w:cs="Times New Roman"/>
          <w:lang w:val="it-IT"/>
        </w:rPr>
        <w:t>i</w:t>
      </w:r>
      <w:r w:rsidR="004A7667" w:rsidRPr="005C2931">
        <w:rPr>
          <w:rFonts w:ascii="Times New Roman" w:hAnsi="Times New Roman" w:cs="Times New Roman"/>
          <w:lang w:val="it-IT"/>
        </w:rPr>
        <w:t xml:space="preserve"> T</w:t>
      </w:r>
      <w:r>
        <w:rPr>
          <w:rFonts w:ascii="Times New Roman" w:hAnsi="Times New Roman" w:cs="Times New Roman"/>
          <w:lang w:val="it-IT"/>
        </w:rPr>
        <w:t>erzo Settore</w:t>
      </w:r>
      <w:r w:rsidR="004A7667" w:rsidRPr="005C2931">
        <w:rPr>
          <w:rFonts w:ascii="Times New Roman" w:hAnsi="Times New Roman" w:cs="Times New Roman"/>
          <w:lang w:val="it-IT"/>
        </w:rPr>
        <w:t>) e OSC (</w:t>
      </w:r>
      <w:r>
        <w:rPr>
          <w:rFonts w:ascii="Times New Roman" w:hAnsi="Times New Roman" w:cs="Times New Roman"/>
          <w:lang w:val="it-IT"/>
        </w:rPr>
        <w:t>Organismo</w:t>
      </w:r>
      <w:r w:rsidR="004A7667" w:rsidRPr="005C2931">
        <w:rPr>
          <w:rFonts w:ascii="Times New Roman" w:hAnsi="Times New Roman" w:cs="Times New Roman"/>
          <w:lang w:val="it-IT"/>
        </w:rPr>
        <w:t xml:space="preserve"> d</w:t>
      </w:r>
      <w:r>
        <w:rPr>
          <w:rFonts w:ascii="Times New Roman" w:hAnsi="Times New Roman" w:cs="Times New Roman"/>
          <w:lang w:val="it-IT"/>
        </w:rPr>
        <w:t>i</w:t>
      </w:r>
      <w:r w:rsidR="004A7667" w:rsidRPr="005C2931">
        <w:rPr>
          <w:rFonts w:ascii="Times New Roman" w:hAnsi="Times New Roman" w:cs="Times New Roman"/>
          <w:lang w:val="it-IT"/>
        </w:rPr>
        <w:t xml:space="preserve"> Soci</w:t>
      </w:r>
      <w:r>
        <w:rPr>
          <w:rFonts w:ascii="Times New Roman" w:hAnsi="Times New Roman" w:cs="Times New Roman"/>
          <w:lang w:val="it-IT"/>
        </w:rPr>
        <w:t>età</w:t>
      </w:r>
      <w:r w:rsidR="004A7667" w:rsidRPr="005C2931">
        <w:rPr>
          <w:rFonts w:ascii="Times New Roman" w:hAnsi="Times New Roman" w:cs="Times New Roman"/>
          <w:lang w:val="it-IT"/>
        </w:rPr>
        <w:t xml:space="preserve"> Civile)</w:t>
      </w:r>
      <w:r w:rsidR="00A47879" w:rsidRPr="005C2931">
        <w:rPr>
          <w:rFonts w:ascii="Times New Roman" w:hAnsi="Times New Roman" w:cs="Times New Roman"/>
          <w:lang w:val="it-IT"/>
        </w:rPr>
        <w:t xml:space="preserve"> </w:t>
      </w:r>
      <w:r>
        <w:rPr>
          <w:rFonts w:ascii="Times New Roman" w:hAnsi="Times New Roman" w:cs="Times New Roman"/>
          <w:lang w:val="it-IT"/>
        </w:rPr>
        <w:t>secondo la legge italiana</w:t>
      </w:r>
      <w:r w:rsidR="00A47879" w:rsidRPr="005C2931">
        <w:rPr>
          <w:rFonts w:ascii="Times New Roman" w:hAnsi="Times New Roman" w:cs="Times New Roman"/>
          <w:lang w:val="it-IT"/>
        </w:rPr>
        <w:t xml:space="preserve"> (2017)</w:t>
      </w:r>
      <w:r w:rsidR="00EB4963" w:rsidRPr="005C2931">
        <w:rPr>
          <w:rFonts w:ascii="Times New Roman" w:hAnsi="Times New Roman" w:cs="Times New Roman"/>
          <w:lang w:val="it-IT"/>
        </w:rPr>
        <w:t xml:space="preserve">. </w:t>
      </w:r>
      <w:bookmarkEnd w:id="1"/>
    </w:p>
    <w:p w14:paraId="11E26B7C" w14:textId="3918A2E7" w:rsidR="008F0FFD" w:rsidRPr="005C2931" w:rsidRDefault="001B3575" w:rsidP="00C862F1">
      <w:pPr>
        <w:pStyle w:val="Paragrafoelenco"/>
        <w:numPr>
          <w:ilvl w:val="0"/>
          <w:numId w:val="46"/>
        </w:numPr>
        <w:spacing w:after="0" w:line="240" w:lineRule="auto"/>
        <w:ind w:left="284" w:hanging="284"/>
        <w:jc w:val="both"/>
        <w:rPr>
          <w:rFonts w:ascii="Times New Roman" w:hAnsi="Times New Roman" w:cs="Times New Roman"/>
          <w:sz w:val="24"/>
          <w:szCs w:val="24"/>
          <w:lang w:val="it-IT" w:eastAsia="it-IT"/>
        </w:rPr>
      </w:pPr>
      <w:r>
        <w:rPr>
          <w:rFonts w:ascii="Times New Roman" w:hAnsi="Times New Roman" w:cs="Times New Roman"/>
          <w:u w:val="single"/>
          <w:lang w:val="it-IT"/>
        </w:rPr>
        <w:t>Appartenenze</w:t>
      </w:r>
      <w:r w:rsidR="008F0FFD" w:rsidRPr="005C2931">
        <w:rPr>
          <w:rFonts w:ascii="Times New Roman" w:hAnsi="Times New Roman" w:cs="Times New Roman"/>
          <w:lang w:val="it-IT"/>
        </w:rPr>
        <w:t>:</w:t>
      </w:r>
      <w:r w:rsidR="005C2931">
        <w:rPr>
          <w:rFonts w:ascii="Times New Roman" w:hAnsi="Times New Roman" w:cs="Times New Roman"/>
          <w:lang w:val="it-IT"/>
        </w:rPr>
        <w:t xml:space="preserve"> </w:t>
      </w:r>
      <w:r w:rsidR="008F0FFD" w:rsidRPr="005C2931">
        <w:rPr>
          <w:rFonts w:ascii="Times New Roman" w:hAnsi="Times New Roman" w:cs="Times New Roman"/>
          <w:lang w:val="it-IT"/>
        </w:rPr>
        <w:t>AOI (Associa</w:t>
      </w:r>
      <w:r w:rsidR="005C2931" w:rsidRPr="005C2931">
        <w:rPr>
          <w:rFonts w:ascii="Times New Roman" w:hAnsi="Times New Roman" w:cs="Times New Roman"/>
          <w:lang w:val="it-IT"/>
        </w:rPr>
        <w:t>zione d</w:t>
      </w:r>
      <w:r>
        <w:rPr>
          <w:rFonts w:ascii="Times New Roman" w:hAnsi="Times New Roman" w:cs="Times New Roman"/>
          <w:lang w:val="it-IT"/>
        </w:rPr>
        <w:t>elle</w:t>
      </w:r>
      <w:r w:rsidR="005C2931" w:rsidRPr="005C2931">
        <w:rPr>
          <w:rFonts w:ascii="Times New Roman" w:hAnsi="Times New Roman" w:cs="Times New Roman"/>
          <w:lang w:val="it-IT"/>
        </w:rPr>
        <w:t xml:space="preserve"> Organizzazioni Italiane di Cooperazione e Solidarietà internazionale</w:t>
      </w:r>
      <w:r w:rsidR="008F0FFD" w:rsidRPr="005C2931">
        <w:rPr>
          <w:rFonts w:ascii="Times New Roman" w:hAnsi="Times New Roman" w:cs="Times New Roman"/>
          <w:lang w:val="it-IT"/>
        </w:rPr>
        <w:t>), ForumSaD (</w:t>
      </w:r>
      <w:r w:rsidR="005C2931" w:rsidRPr="005C2931">
        <w:rPr>
          <w:rFonts w:ascii="Times New Roman" w:hAnsi="Times New Roman" w:cs="Times New Roman"/>
          <w:lang w:val="it-IT"/>
        </w:rPr>
        <w:t>Coordinamento delle Associazioni di Sostegno a Distanza</w:t>
      </w:r>
      <w:r w:rsidR="008F0FFD" w:rsidRPr="005C2931">
        <w:rPr>
          <w:rFonts w:ascii="Times New Roman" w:hAnsi="Times New Roman" w:cs="Times New Roman"/>
          <w:lang w:val="it-IT"/>
        </w:rPr>
        <w:t>), IID (</w:t>
      </w:r>
      <w:r w:rsidR="005C2931">
        <w:rPr>
          <w:rFonts w:ascii="Times New Roman" w:hAnsi="Times New Roman" w:cs="Times New Roman"/>
          <w:lang w:val="it-IT"/>
        </w:rPr>
        <w:t>Istituto</w:t>
      </w:r>
      <w:r w:rsidR="008F0FFD" w:rsidRPr="005C2931">
        <w:rPr>
          <w:rFonts w:ascii="Times New Roman" w:hAnsi="Times New Roman" w:cs="Times New Roman"/>
          <w:lang w:val="it-IT"/>
        </w:rPr>
        <w:t xml:space="preserve"> Itali</w:t>
      </w:r>
      <w:r w:rsidR="005C2931">
        <w:rPr>
          <w:rFonts w:ascii="Times New Roman" w:hAnsi="Times New Roman" w:cs="Times New Roman"/>
          <w:lang w:val="it-IT"/>
        </w:rPr>
        <w:t>ano</w:t>
      </w:r>
      <w:r w:rsidR="008F0FFD" w:rsidRPr="005C2931">
        <w:rPr>
          <w:rFonts w:ascii="Times New Roman" w:hAnsi="Times New Roman" w:cs="Times New Roman"/>
          <w:lang w:val="it-IT"/>
        </w:rPr>
        <w:t xml:space="preserve"> de</w:t>
      </w:r>
      <w:r w:rsidR="005C2931">
        <w:rPr>
          <w:rFonts w:ascii="Times New Roman" w:hAnsi="Times New Roman" w:cs="Times New Roman"/>
          <w:lang w:val="it-IT"/>
        </w:rPr>
        <w:t>l</w:t>
      </w:r>
      <w:r w:rsidR="008F0FFD" w:rsidRPr="005C2931">
        <w:rPr>
          <w:rFonts w:ascii="Times New Roman" w:hAnsi="Times New Roman" w:cs="Times New Roman"/>
          <w:lang w:val="it-IT"/>
        </w:rPr>
        <w:t>la Dona</w:t>
      </w:r>
      <w:r w:rsidR="005C2931">
        <w:rPr>
          <w:rFonts w:ascii="Times New Roman" w:hAnsi="Times New Roman" w:cs="Times New Roman"/>
          <w:lang w:val="it-IT"/>
        </w:rPr>
        <w:t>z</w:t>
      </w:r>
      <w:r w:rsidR="008F0FFD" w:rsidRPr="005C2931">
        <w:rPr>
          <w:rFonts w:ascii="Times New Roman" w:hAnsi="Times New Roman" w:cs="Times New Roman"/>
          <w:lang w:val="it-IT"/>
        </w:rPr>
        <w:t>ion</w:t>
      </w:r>
      <w:r w:rsidR="005C2931">
        <w:rPr>
          <w:rFonts w:ascii="Times New Roman" w:hAnsi="Times New Roman" w:cs="Times New Roman"/>
          <w:lang w:val="it-IT"/>
        </w:rPr>
        <w:t>e</w:t>
      </w:r>
      <w:r w:rsidR="008F0FFD" w:rsidRPr="005C2931">
        <w:rPr>
          <w:rFonts w:ascii="Times New Roman" w:hAnsi="Times New Roman" w:cs="Times New Roman"/>
          <w:lang w:val="it-IT"/>
        </w:rPr>
        <w:t xml:space="preserve">). </w:t>
      </w:r>
    </w:p>
    <w:p w14:paraId="5E522626" w14:textId="23B3008C" w:rsidR="00EB4963" w:rsidRPr="005C2931" w:rsidRDefault="005C2931" w:rsidP="00C862F1">
      <w:pPr>
        <w:pStyle w:val="Paragrafoelenco"/>
        <w:numPr>
          <w:ilvl w:val="0"/>
          <w:numId w:val="46"/>
        </w:numPr>
        <w:spacing w:after="0" w:line="240" w:lineRule="auto"/>
        <w:ind w:left="284" w:hanging="284"/>
        <w:jc w:val="both"/>
        <w:rPr>
          <w:rFonts w:ascii="Times New Roman" w:hAnsi="Times New Roman" w:cs="Times New Roman"/>
          <w:lang w:val="it-IT"/>
        </w:rPr>
      </w:pPr>
      <w:r w:rsidRPr="005C2931">
        <w:rPr>
          <w:rFonts w:ascii="Times New Roman" w:hAnsi="Times New Roman" w:cs="Times New Roman"/>
          <w:u w:val="single"/>
          <w:lang w:val="it-IT"/>
        </w:rPr>
        <w:t>Sedi</w:t>
      </w:r>
      <w:r w:rsidR="008D38CA" w:rsidRPr="005C2931">
        <w:rPr>
          <w:rFonts w:ascii="Times New Roman" w:hAnsi="Times New Roman" w:cs="Times New Roman"/>
          <w:lang w:val="it-IT"/>
        </w:rPr>
        <w:t xml:space="preserve">: </w:t>
      </w:r>
      <w:r w:rsidRPr="005C2931">
        <w:rPr>
          <w:rFonts w:ascii="Times New Roman" w:hAnsi="Times New Roman" w:cs="Times New Roman"/>
          <w:lang w:val="it-IT"/>
        </w:rPr>
        <w:t xml:space="preserve">sede </w:t>
      </w:r>
      <w:r>
        <w:rPr>
          <w:rFonts w:ascii="Times New Roman" w:hAnsi="Times New Roman" w:cs="Times New Roman"/>
          <w:lang w:val="it-IT"/>
        </w:rPr>
        <w:t xml:space="preserve">legale a Padova (Veneto – Italia); sedi amministrative a Cittadella (Veneto – Italia) e a Uvira (Sud Kivu – Congo RD); altre sedi a Parma (Emilia Romagna – Italia), a Udine </w:t>
      </w:r>
      <w:r w:rsidR="00D9137D">
        <w:rPr>
          <w:rFonts w:ascii="Times New Roman" w:hAnsi="Times New Roman" w:cs="Times New Roman"/>
          <w:lang w:val="it-IT"/>
        </w:rPr>
        <w:t>(Friuli – Italia), a Bassano del Grappa (Veneto – Italia), a Maroua (Estremo</w:t>
      </w:r>
      <w:r w:rsidR="00EB4963" w:rsidRPr="005C2931">
        <w:rPr>
          <w:rFonts w:ascii="Times New Roman" w:hAnsi="Times New Roman" w:cs="Times New Roman"/>
          <w:lang w:val="it-IT"/>
        </w:rPr>
        <w:t xml:space="preserve"> Nord </w:t>
      </w:r>
      <w:r w:rsidR="004B0B1C" w:rsidRPr="005C2931">
        <w:rPr>
          <w:rFonts w:ascii="Times New Roman" w:hAnsi="Times New Roman" w:cs="Times New Roman"/>
          <w:lang w:val="it-IT"/>
        </w:rPr>
        <w:t>-</w:t>
      </w:r>
      <w:r w:rsidR="00EB4963" w:rsidRPr="005C2931">
        <w:rPr>
          <w:rFonts w:ascii="Times New Roman" w:hAnsi="Times New Roman" w:cs="Times New Roman"/>
          <w:lang w:val="it-IT"/>
        </w:rPr>
        <w:t xml:space="preserve"> Camerun)</w:t>
      </w:r>
      <w:r w:rsidR="00A47879" w:rsidRPr="005C2931">
        <w:rPr>
          <w:rFonts w:ascii="Times New Roman" w:hAnsi="Times New Roman" w:cs="Times New Roman"/>
          <w:lang w:val="it-IT"/>
        </w:rPr>
        <w:t xml:space="preserve">, </w:t>
      </w:r>
      <w:r w:rsidR="00D9137D">
        <w:rPr>
          <w:rFonts w:ascii="Times New Roman" w:hAnsi="Times New Roman" w:cs="Times New Roman"/>
          <w:lang w:val="it-IT"/>
        </w:rPr>
        <w:t>a</w:t>
      </w:r>
      <w:r w:rsidR="008D38CA" w:rsidRPr="005C2931">
        <w:rPr>
          <w:rFonts w:ascii="Times New Roman" w:hAnsi="Times New Roman" w:cs="Times New Roman"/>
          <w:lang w:val="it-IT"/>
        </w:rPr>
        <w:t xml:space="preserve"> </w:t>
      </w:r>
      <w:r w:rsidR="00A47879" w:rsidRPr="005C2931">
        <w:rPr>
          <w:rFonts w:ascii="Times New Roman" w:hAnsi="Times New Roman" w:cs="Times New Roman"/>
          <w:lang w:val="it-IT"/>
        </w:rPr>
        <w:t xml:space="preserve">Kalemie (Tanganyika </w:t>
      </w:r>
      <w:r w:rsidR="008D38CA" w:rsidRPr="005C2931">
        <w:rPr>
          <w:rFonts w:ascii="Times New Roman" w:hAnsi="Times New Roman" w:cs="Times New Roman"/>
          <w:lang w:val="it-IT"/>
        </w:rPr>
        <w:t>-</w:t>
      </w:r>
      <w:r w:rsidR="00A47879" w:rsidRPr="005C2931">
        <w:rPr>
          <w:rFonts w:ascii="Times New Roman" w:hAnsi="Times New Roman" w:cs="Times New Roman"/>
          <w:lang w:val="it-IT"/>
        </w:rPr>
        <w:t xml:space="preserve"> Congo RD)</w:t>
      </w:r>
      <w:r w:rsidR="00EB4963" w:rsidRPr="005C2931">
        <w:rPr>
          <w:rFonts w:ascii="Times New Roman" w:hAnsi="Times New Roman" w:cs="Times New Roman"/>
          <w:lang w:val="it-IT"/>
        </w:rPr>
        <w:t xml:space="preserve">. </w:t>
      </w:r>
    </w:p>
    <w:p w14:paraId="3844808F" w14:textId="2B564565" w:rsidR="008F0FFD" w:rsidRPr="00D9137D" w:rsidRDefault="00D9137D" w:rsidP="00C862F1">
      <w:pPr>
        <w:pStyle w:val="Paragrafoelenco"/>
        <w:numPr>
          <w:ilvl w:val="0"/>
          <w:numId w:val="46"/>
        </w:numPr>
        <w:spacing w:after="0" w:line="240" w:lineRule="auto"/>
        <w:ind w:left="284" w:hanging="284"/>
        <w:jc w:val="both"/>
        <w:rPr>
          <w:rFonts w:ascii="Times New Roman" w:hAnsi="Times New Roman" w:cs="Times New Roman"/>
          <w:lang w:val="it-IT"/>
        </w:rPr>
      </w:pPr>
      <w:r w:rsidRPr="00D9137D">
        <w:rPr>
          <w:rFonts w:ascii="Times New Roman" w:hAnsi="Times New Roman" w:cs="Times New Roman"/>
          <w:u w:val="single"/>
          <w:lang w:val="it-IT"/>
        </w:rPr>
        <w:t>Responsabili</w:t>
      </w:r>
      <w:r w:rsidR="008F0FFD" w:rsidRPr="00D9137D">
        <w:rPr>
          <w:rFonts w:ascii="Times New Roman" w:hAnsi="Times New Roman" w:cs="Times New Roman"/>
          <w:lang w:val="it-IT"/>
        </w:rPr>
        <w:t xml:space="preserve">: </w:t>
      </w:r>
      <w:r w:rsidRPr="00D9137D">
        <w:rPr>
          <w:rFonts w:ascii="Times New Roman" w:hAnsi="Times New Roman" w:cs="Times New Roman"/>
          <w:lang w:val="it-IT"/>
        </w:rPr>
        <w:t>Presidente</w:t>
      </w:r>
      <w:r w:rsidR="008F0FFD" w:rsidRPr="00D9137D">
        <w:rPr>
          <w:rFonts w:ascii="Times New Roman" w:hAnsi="Times New Roman" w:cs="Times New Roman"/>
          <w:lang w:val="it-IT"/>
        </w:rPr>
        <w:t xml:space="preserve"> (Leopoldo Rebellato), </w:t>
      </w:r>
      <w:r w:rsidRPr="00D9137D">
        <w:rPr>
          <w:rFonts w:ascii="Times New Roman" w:hAnsi="Times New Roman" w:cs="Times New Roman"/>
          <w:lang w:val="it-IT"/>
        </w:rPr>
        <w:t>Direttore Genera</w:t>
      </w:r>
      <w:r>
        <w:rPr>
          <w:rFonts w:ascii="Times New Roman" w:hAnsi="Times New Roman" w:cs="Times New Roman"/>
          <w:lang w:val="it-IT"/>
        </w:rPr>
        <w:t>le</w:t>
      </w:r>
      <w:r w:rsidR="008F0FFD" w:rsidRPr="00D9137D">
        <w:rPr>
          <w:rFonts w:ascii="Times New Roman" w:hAnsi="Times New Roman" w:cs="Times New Roman"/>
          <w:lang w:val="it-IT"/>
        </w:rPr>
        <w:t xml:space="preserve"> (Michele Guidolin), </w:t>
      </w:r>
      <w:r>
        <w:rPr>
          <w:rFonts w:ascii="Times New Roman" w:hAnsi="Times New Roman" w:cs="Times New Roman"/>
          <w:lang w:val="it-IT"/>
        </w:rPr>
        <w:t xml:space="preserve">Direttore Paese </w:t>
      </w:r>
      <w:r w:rsidR="008F0FFD" w:rsidRPr="00D9137D">
        <w:rPr>
          <w:rFonts w:ascii="Times New Roman" w:hAnsi="Times New Roman" w:cs="Times New Roman"/>
          <w:lang w:val="it-IT"/>
        </w:rPr>
        <w:t xml:space="preserve">Congo RD (Florentin Bushambale), </w:t>
      </w:r>
      <w:r>
        <w:rPr>
          <w:rFonts w:ascii="Times New Roman" w:hAnsi="Times New Roman" w:cs="Times New Roman"/>
          <w:lang w:val="it-IT"/>
        </w:rPr>
        <w:t xml:space="preserve">Direttore Paese </w:t>
      </w:r>
      <w:r w:rsidR="008F0FFD" w:rsidRPr="00D9137D">
        <w:rPr>
          <w:rFonts w:ascii="Times New Roman" w:hAnsi="Times New Roman" w:cs="Times New Roman"/>
          <w:lang w:val="it-IT"/>
        </w:rPr>
        <w:t>Camerun (Ndjock Jean Bosco), Responsab</w:t>
      </w:r>
      <w:r>
        <w:rPr>
          <w:rFonts w:ascii="Times New Roman" w:hAnsi="Times New Roman" w:cs="Times New Roman"/>
          <w:lang w:val="it-IT"/>
        </w:rPr>
        <w:t>i</w:t>
      </w:r>
      <w:r w:rsidR="008F0FFD" w:rsidRPr="00D9137D">
        <w:rPr>
          <w:rFonts w:ascii="Times New Roman" w:hAnsi="Times New Roman" w:cs="Times New Roman"/>
          <w:lang w:val="it-IT"/>
        </w:rPr>
        <w:t xml:space="preserve">le </w:t>
      </w:r>
      <w:r>
        <w:rPr>
          <w:rFonts w:ascii="Times New Roman" w:hAnsi="Times New Roman" w:cs="Times New Roman"/>
          <w:lang w:val="it-IT"/>
        </w:rPr>
        <w:t>Regionale</w:t>
      </w:r>
      <w:r w:rsidR="008F0FFD" w:rsidRPr="00D9137D">
        <w:rPr>
          <w:rFonts w:ascii="Times New Roman" w:hAnsi="Times New Roman" w:cs="Times New Roman"/>
          <w:lang w:val="it-IT"/>
        </w:rPr>
        <w:t xml:space="preserve"> Tanganyika </w:t>
      </w:r>
      <w:r w:rsidR="00AE7969" w:rsidRPr="00D9137D">
        <w:rPr>
          <w:rFonts w:ascii="Times New Roman" w:hAnsi="Times New Roman" w:cs="Times New Roman"/>
          <w:lang w:val="it-IT"/>
        </w:rPr>
        <w:t>-</w:t>
      </w:r>
      <w:r w:rsidR="008F0FFD" w:rsidRPr="00D9137D">
        <w:rPr>
          <w:rFonts w:ascii="Times New Roman" w:hAnsi="Times New Roman" w:cs="Times New Roman"/>
          <w:lang w:val="it-IT"/>
        </w:rPr>
        <w:t xml:space="preserve"> Congo RD (David Rey), </w:t>
      </w:r>
      <w:r w:rsidRPr="00D9137D">
        <w:rPr>
          <w:rFonts w:ascii="Times New Roman" w:hAnsi="Times New Roman" w:cs="Times New Roman"/>
          <w:lang w:val="it-IT"/>
        </w:rPr>
        <w:t>Responsab</w:t>
      </w:r>
      <w:r>
        <w:rPr>
          <w:rFonts w:ascii="Times New Roman" w:hAnsi="Times New Roman" w:cs="Times New Roman"/>
          <w:lang w:val="it-IT"/>
        </w:rPr>
        <w:t>i</w:t>
      </w:r>
      <w:r w:rsidRPr="00D9137D">
        <w:rPr>
          <w:rFonts w:ascii="Times New Roman" w:hAnsi="Times New Roman" w:cs="Times New Roman"/>
          <w:lang w:val="it-IT"/>
        </w:rPr>
        <w:t xml:space="preserve">le </w:t>
      </w:r>
      <w:r>
        <w:rPr>
          <w:rFonts w:ascii="Times New Roman" w:hAnsi="Times New Roman" w:cs="Times New Roman"/>
          <w:lang w:val="it-IT"/>
        </w:rPr>
        <w:t>Regionale</w:t>
      </w:r>
      <w:r w:rsidRPr="00D9137D">
        <w:rPr>
          <w:rFonts w:ascii="Times New Roman" w:hAnsi="Times New Roman" w:cs="Times New Roman"/>
          <w:lang w:val="it-IT"/>
        </w:rPr>
        <w:t xml:space="preserve"> </w:t>
      </w:r>
      <w:r w:rsidR="008F0FFD" w:rsidRPr="00D9137D">
        <w:rPr>
          <w:rFonts w:ascii="Times New Roman" w:hAnsi="Times New Roman" w:cs="Times New Roman"/>
          <w:lang w:val="it-IT"/>
        </w:rPr>
        <w:t>d</w:t>
      </w:r>
      <w:r>
        <w:rPr>
          <w:rFonts w:ascii="Times New Roman" w:hAnsi="Times New Roman" w:cs="Times New Roman"/>
          <w:lang w:val="it-IT"/>
        </w:rPr>
        <w:t>el</w:t>
      </w:r>
      <w:r w:rsidR="008F0FFD" w:rsidRPr="00D9137D">
        <w:rPr>
          <w:rFonts w:ascii="Times New Roman" w:hAnsi="Times New Roman" w:cs="Times New Roman"/>
          <w:lang w:val="it-IT"/>
        </w:rPr>
        <w:t xml:space="preserve"> </w:t>
      </w:r>
      <w:r>
        <w:rPr>
          <w:rFonts w:ascii="Times New Roman" w:hAnsi="Times New Roman" w:cs="Times New Roman"/>
          <w:lang w:val="it-IT"/>
        </w:rPr>
        <w:t>S</w:t>
      </w:r>
      <w:r w:rsidR="008F0FFD" w:rsidRPr="00D9137D">
        <w:rPr>
          <w:rFonts w:ascii="Times New Roman" w:hAnsi="Times New Roman" w:cs="Times New Roman"/>
          <w:lang w:val="it-IT"/>
        </w:rPr>
        <w:t>ud d</w:t>
      </w:r>
      <w:r>
        <w:rPr>
          <w:rFonts w:ascii="Times New Roman" w:hAnsi="Times New Roman" w:cs="Times New Roman"/>
          <w:lang w:val="it-IT"/>
        </w:rPr>
        <w:t>el</w:t>
      </w:r>
      <w:r w:rsidR="008F0FFD" w:rsidRPr="00D9137D">
        <w:rPr>
          <w:rFonts w:ascii="Times New Roman" w:hAnsi="Times New Roman" w:cs="Times New Roman"/>
          <w:lang w:val="it-IT"/>
        </w:rPr>
        <w:t xml:space="preserve"> Camerun (Charly Essomba).</w:t>
      </w:r>
    </w:p>
    <w:p w14:paraId="621AE682" w14:textId="29C2B648" w:rsidR="00EE58CB" w:rsidRDefault="00D9137D" w:rsidP="00C862F1">
      <w:pPr>
        <w:pStyle w:val="Paragrafoelenco"/>
        <w:numPr>
          <w:ilvl w:val="0"/>
          <w:numId w:val="46"/>
        </w:numPr>
        <w:spacing w:after="0" w:line="240" w:lineRule="auto"/>
        <w:ind w:left="284" w:hanging="284"/>
        <w:jc w:val="both"/>
        <w:rPr>
          <w:rFonts w:ascii="Times New Roman" w:hAnsi="Times New Roman" w:cs="Times New Roman"/>
          <w:lang w:val="fr-FR"/>
        </w:rPr>
      </w:pPr>
      <w:r>
        <w:rPr>
          <w:rFonts w:ascii="Times New Roman" w:hAnsi="Times New Roman" w:cs="Times New Roman"/>
          <w:u w:val="single"/>
          <w:lang w:val="fr-FR"/>
        </w:rPr>
        <w:t>Impiegati</w:t>
      </w:r>
      <w:r w:rsidR="008D38CA">
        <w:rPr>
          <w:rFonts w:ascii="Times New Roman" w:hAnsi="Times New Roman" w:cs="Times New Roman"/>
          <w:lang w:val="fr-FR"/>
        </w:rPr>
        <w:t> :</w:t>
      </w:r>
      <w:r w:rsidR="001C2A61" w:rsidRPr="004A7667">
        <w:rPr>
          <w:rFonts w:ascii="Times New Roman" w:hAnsi="Times New Roman" w:cs="Times New Roman"/>
          <w:lang w:val="fr-FR"/>
        </w:rPr>
        <w:t xml:space="preserve"> </w:t>
      </w:r>
    </w:p>
    <w:p w14:paraId="0C910783" w14:textId="2A71D702" w:rsidR="00EE58CB" w:rsidRPr="00D9137D" w:rsidRDefault="00D9137D" w:rsidP="00EE58CB">
      <w:pPr>
        <w:pStyle w:val="Paragrafoelenco"/>
        <w:numPr>
          <w:ilvl w:val="0"/>
          <w:numId w:val="48"/>
        </w:numPr>
        <w:spacing w:after="0" w:line="240" w:lineRule="auto"/>
        <w:ind w:left="567" w:hanging="218"/>
        <w:jc w:val="both"/>
        <w:rPr>
          <w:rFonts w:ascii="Times New Roman" w:hAnsi="Times New Roman" w:cs="Times New Roman"/>
          <w:lang w:val="it-IT"/>
        </w:rPr>
      </w:pPr>
      <w:r w:rsidRPr="00D9137D">
        <w:rPr>
          <w:rFonts w:ascii="Times New Roman" w:hAnsi="Times New Roman" w:cs="Times New Roman"/>
          <w:lang w:val="it-IT"/>
        </w:rPr>
        <w:t>i</w:t>
      </w:r>
      <w:r w:rsidR="00EE58CB" w:rsidRPr="00D9137D">
        <w:rPr>
          <w:rFonts w:ascii="Times New Roman" w:hAnsi="Times New Roman" w:cs="Times New Roman"/>
          <w:lang w:val="it-IT"/>
        </w:rPr>
        <w:t xml:space="preserve">n </w:t>
      </w:r>
      <w:r w:rsidRPr="00D9137D">
        <w:rPr>
          <w:rFonts w:ascii="Times New Roman" w:hAnsi="Times New Roman" w:cs="Times New Roman"/>
          <w:lang w:val="it-IT"/>
        </w:rPr>
        <w:t>Italia</w:t>
      </w:r>
      <w:r w:rsidR="00EE58CB" w:rsidRPr="00D9137D">
        <w:rPr>
          <w:rFonts w:ascii="Times New Roman" w:hAnsi="Times New Roman" w:cs="Times New Roman"/>
          <w:lang w:val="it-IT"/>
        </w:rPr>
        <w:t xml:space="preserve">: </w:t>
      </w:r>
      <w:r w:rsidR="008D38CA" w:rsidRPr="00D9137D">
        <w:rPr>
          <w:rFonts w:ascii="Times New Roman" w:hAnsi="Times New Roman" w:cs="Times New Roman"/>
          <w:lang w:val="it-IT"/>
        </w:rPr>
        <w:t xml:space="preserve">1 </w:t>
      </w:r>
      <w:r w:rsidR="001C2A61" w:rsidRPr="00D9137D">
        <w:rPr>
          <w:rFonts w:ascii="Times New Roman" w:hAnsi="Times New Roman" w:cs="Times New Roman"/>
          <w:lang w:val="it-IT"/>
        </w:rPr>
        <w:t>temp</w:t>
      </w:r>
      <w:r>
        <w:rPr>
          <w:rFonts w:ascii="Times New Roman" w:hAnsi="Times New Roman" w:cs="Times New Roman"/>
          <w:lang w:val="it-IT"/>
        </w:rPr>
        <w:t>o</w:t>
      </w:r>
      <w:r w:rsidR="001C2A61" w:rsidRPr="00D9137D">
        <w:rPr>
          <w:rFonts w:ascii="Times New Roman" w:hAnsi="Times New Roman" w:cs="Times New Roman"/>
          <w:lang w:val="it-IT"/>
        </w:rPr>
        <w:t xml:space="preserve"> pi</w:t>
      </w:r>
      <w:r w:rsidRPr="00D9137D">
        <w:rPr>
          <w:rFonts w:ascii="Times New Roman" w:hAnsi="Times New Roman" w:cs="Times New Roman"/>
          <w:lang w:val="it-IT"/>
        </w:rPr>
        <w:t>e</w:t>
      </w:r>
      <w:r w:rsidR="001C2A61" w:rsidRPr="00D9137D">
        <w:rPr>
          <w:rFonts w:ascii="Times New Roman" w:hAnsi="Times New Roman" w:cs="Times New Roman"/>
          <w:lang w:val="it-IT"/>
        </w:rPr>
        <w:t>n</w:t>
      </w:r>
      <w:r w:rsidRPr="00D9137D">
        <w:rPr>
          <w:rFonts w:ascii="Times New Roman" w:hAnsi="Times New Roman" w:cs="Times New Roman"/>
          <w:lang w:val="it-IT"/>
        </w:rPr>
        <w:t>o</w:t>
      </w:r>
      <w:r w:rsidR="001C2A61" w:rsidRPr="00D9137D">
        <w:rPr>
          <w:rFonts w:ascii="Times New Roman" w:hAnsi="Times New Roman" w:cs="Times New Roman"/>
          <w:lang w:val="it-IT"/>
        </w:rPr>
        <w:t xml:space="preserve">, </w:t>
      </w:r>
      <w:r w:rsidR="008D38CA" w:rsidRPr="00D9137D">
        <w:rPr>
          <w:rFonts w:ascii="Times New Roman" w:hAnsi="Times New Roman" w:cs="Times New Roman"/>
          <w:lang w:val="it-IT"/>
        </w:rPr>
        <w:t>3</w:t>
      </w:r>
      <w:r w:rsidR="001C2A61" w:rsidRPr="00D9137D">
        <w:rPr>
          <w:rFonts w:ascii="Times New Roman" w:hAnsi="Times New Roman" w:cs="Times New Roman"/>
          <w:lang w:val="it-IT"/>
        </w:rPr>
        <w:t xml:space="preserve"> </w:t>
      </w:r>
      <w:r w:rsidRPr="00D9137D">
        <w:rPr>
          <w:rFonts w:ascii="Times New Roman" w:hAnsi="Times New Roman" w:cs="Times New Roman"/>
          <w:lang w:val="it-IT"/>
        </w:rPr>
        <w:t>part-time</w:t>
      </w:r>
      <w:r w:rsidR="001C2A61" w:rsidRPr="00D9137D">
        <w:rPr>
          <w:rFonts w:ascii="Times New Roman" w:hAnsi="Times New Roman" w:cs="Times New Roman"/>
          <w:lang w:val="it-IT"/>
        </w:rPr>
        <w:t xml:space="preserve">, </w:t>
      </w:r>
      <w:r w:rsidR="008D38CA" w:rsidRPr="00D9137D">
        <w:rPr>
          <w:rFonts w:ascii="Times New Roman" w:hAnsi="Times New Roman" w:cs="Times New Roman"/>
          <w:lang w:val="it-IT"/>
        </w:rPr>
        <w:t>3</w:t>
      </w:r>
      <w:r w:rsidR="001C2A61" w:rsidRPr="00D9137D">
        <w:rPr>
          <w:rFonts w:ascii="Times New Roman" w:hAnsi="Times New Roman" w:cs="Times New Roman"/>
          <w:lang w:val="it-IT"/>
        </w:rPr>
        <w:t xml:space="preserve"> </w:t>
      </w:r>
      <w:r w:rsidRPr="00D9137D">
        <w:rPr>
          <w:rFonts w:ascii="Times New Roman" w:hAnsi="Times New Roman" w:cs="Times New Roman"/>
          <w:lang w:val="it-IT"/>
        </w:rPr>
        <w:t xml:space="preserve">volontari </w:t>
      </w:r>
      <w:r w:rsidR="001B3575">
        <w:rPr>
          <w:rFonts w:ascii="Times New Roman" w:hAnsi="Times New Roman" w:cs="Times New Roman"/>
          <w:lang w:val="it-IT"/>
        </w:rPr>
        <w:t>permanenti</w:t>
      </w:r>
      <w:r>
        <w:rPr>
          <w:rFonts w:ascii="Times New Roman" w:hAnsi="Times New Roman" w:cs="Times New Roman"/>
          <w:lang w:val="it-IT"/>
        </w:rPr>
        <w:t>, 2 volontari part-time;</w:t>
      </w:r>
      <w:r w:rsidRPr="00D9137D">
        <w:rPr>
          <w:rFonts w:ascii="Times New Roman" w:hAnsi="Times New Roman" w:cs="Times New Roman"/>
          <w:lang w:val="it-IT"/>
        </w:rPr>
        <w:t xml:space="preserve"> </w:t>
      </w:r>
      <w:r w:rsidR="001C2A61" w:rsidRPr="00D9137D">
        <w:rPr>
          <w:rFonts w:ascii="Times New Roman" w:hAnsi="Times New Roman" w:cs="Times New Roman"/>
          <w:lang w:val="it-IT"/>
        </w:rPr>
        <w:t xml:space="preserve"> </w:t>
      </w:r>
    </w:p>
    <w:p w14:paraId="4213556C" w14:textId="2A9B1257" w:rsidR="00EE58CB" w:rsidRPr="00D9137D" w:rsidRDefault="00D9137D" w:rsidP="00EE58CB">
      <w:pPr>
        <w:pStyle w:val="Paragrafoelenco"/>
        <w:numPr>
          <w:ilvl w:val="0"/>
          <w:numId w:val="48"/>
        </w:numPr>
        <w:spacing w:after="0" w:line="240" w:lineRule="auto"/>
        <w:ind w:left="567" w:hanging="218"/>
        <w:jc w:val="both"/>
        <w:rPr>
          <w:rFonts w:ascii="Times New Roman" w:hAnsi="Times New Roman" w:cs="Times New Roman"/>
          <w:lang w:val="it-IT"/>
        </w:rPr>
      </w:pPr>
      <w:r w:rsidRPr="00D9137D">
        <w:rPr>
          <w:rFonts w:ascii="Times New Roman" w:hAnsi="Times New Roman" w:cs="Times New Roman"/>
          <w:lang w:val="it-IT"/>
        </w:rPr>
        <w:t>in</w:t>
      </w:r>
      <w:r w:rsidR="00EE58CB" w:rsidRPr="00D9137D">
        <w:rPr>
          <w:rFonts w:ascii="Times New Roman" w:hAnsi="Times New Roman" w:cs="Times New Roman"/>
          <w:lang w:val="it-IT"/>
        </w:rPr>
        <w:t xml:space="preserve"> Congo RD: </w:t>
      </w:r>
      <w:r w:rsidR="008D38CA" w:rsidRPr="00D9137D">
        <w:rPr>
          <w:rFonts w:ascii="Times New Roman" w:hAnsi="Times New Roman" w:cs="Times New Roman"/>
          <w:lang w:val="it-IT"/>
        </w:rPr>
        <w:t xml:space="preserve">1 </w:t>
      </w:r>
      <w:r w:rsidRPr="00D9137D">
        <w:rPr>
          <w:rFonts w:ascii="Times New Roman" w:hAnsi="Times New Roman" w:cs="Times New Roman"/>
          <w:lang w:val="it-IT"/>
        </w:rPr>
        <w:t>volontari</w:t>
      </w:r>
      <w:r>
        <w:rPr>
          <w:rFonts w:ascii="Times New Roman" w:hAnsi="Times New Roman" w:cs="Times New Roman"/>
          <w:lang w:val="it-IT"/>
        </w:rPr>
        <w:t>o</w:t>
      </w:r>
      <w:r w:rsidRPr="00D9137D">
        <w:rPr>
          <w:rFonts w:ascii="Times New Roman" w:hAnsi="Times New Roman" w:cs="Times New Roman"/>
          <w:lang w:val="it-IT"/>
        </w:rPr>
        <w:t xml:space="preserve"> </w:t>
      </w:r>
      <w:r w:rsidR="001B3575">
        <w:rPr>
          <w:rFonts w:ascii="Times New Roman" w:hAnsi="Times New Roman" w:cs="Times New Roman"/>
          <w:lang w:val="it-IT"/>
        </w:rPr>
        <w:t>permanente</w:t>
      </w:r>
      <w:r w:rsidR="008D38CA" w:rsidRPr="00D9137D">
        <w:rPr>
          <w:rFonts w:ascii="Times New Roman" w:hAnsi="Times New Roman" w:cs="Times New Roman"/>
          <w:lang w:val="it-IT"/>
        </w:rPr>
        <w:t xml:space="preserve">, 1 </w:t>
      </w:r>
      <w:r>
        <w:rPr>
          <w:rFonts w:ascii="Times New Roman" w:hAnsi="Times New Roman" w:cs="Times New Roman"/>
          <w:lang w:val="it-IT"/>
        </w:rPr>
        <w:t>volontario part-time</w:t>
      </w:r>
      <w:r w:rsidR="008D38CA" w:rsidRPr="00D9137D">
        <w:rPr>
          <w:rFonts w:ascii="Times New Roman" w:hAnsi="Times New Roman" w:cs="Times New Roman"/>
          <w:lang w:val="it-IT"/>
        </w:rPr>
        <w:t xml:space="preserve">; </w:t>
      </w:r>
    </w:p>
    <w:p w14:paraId="44A88171" w14:textId="0471914B" w:rsidR="001C2A61" w:rsidRPr="00DE1BB4" w:rsidRDefault="00D9137D" w:rsidP="00EE58CB">
      <w:pPr>
        <w:pStyle w:val="Paragrafoelenco"/>
        <w:numPr>
          <w:ilvl w:val="0"/>
          <w:numId w:val="48"/>
        </w:numPr>
        <w:spacing w:after="0" w:line="240" w:lineRule="auto"/>
        <w:ind w:left="567" w:hanging="218"/>
        <w:jc w:val="both"/>
        <w:rPr>
          <w:rFonts w:ascii="Times New Roman" w:hAnsi="Times New Roman" w:cs="Times New Roman"/>
          <w:lang w:val="it-IT"/>
        </w:rPr>
      </w:pPr>
      <w:r w:rsidRPr="00DE1BB4">
        <w:rPr>
          <w:rFonts w:ascii="Times New Roman" w:hAnsi="Times New Roman" w:cs="Times New Roman"/>
          <w:lang w:val="it-IT"/>
        </w:rPr>
        <w:t>in</w:t>
      </w:r>
      <w:r w:rsidR="00EE58CB" w:rsidRPr="00DE1BB4">
        <w:rPr>
          <w:rFonts w:ascii="Times New Roman" w:hAnsi="Times New Roman" w:cs="Times New Roman"/>
          <w:lang w:val="it-IT"/>
        </w:rPr>
        <w:t xml:space="preserve"> Camerun: </w:t>
      </w:r>
      <w:r w:rsidR="008D38CA" w:rsidRPr="00DE1BB4">
        <w:rPr>
          <w:rFonts w:ascii="Times New Roman" w:hAnsi="Times New Roman" w:cs="Times New Roman"/>
          <w:lang w:val="it-IT"/>
        </w:rPr>
        <w:t xml:space="preserve">2 </w:t>
      </w:r>
      <w:r w:rsidRPr="00DE1BB4">
        <w:rPr>
          <w:rFonts w:ascii="Times New Roman" w:hAnsi="Times New Roman" w:cs="Times New Roman"/>
          <w:lang w:val="it-IT"/>
        </w:rPr>
        <w:t>volontari part-time</w:t>
      </w:r>
      <w:r w:rsidR="008D38CA" w:rsidRPr="00DE1BB4">
        <w:rPr>
          <w:rFonts w:ascii="Times New Roman" w:hAnsi="Times New Roman" w:cs="Times New Roman"/>
          <w:lang w:val="it-IT"/>
        </w:rPr>
        <w:t>. </w:t>
      </w:r>
      <w:r w:rsidR="001C2A61" w:rsidRPr="00DE1BB4">
        <w:rPr>
          <w:rFonts w:ascii="Times New Roman" w:hAnsi="Times New Roman" w:cs="Times New Roman"/>
          <w:lang w:val="it-IT"/>
        </w:rPr>
        <w:t xml:space="preserve"> </w:t>
      </w:r>
    </w:p>
    <w:p w14:paraId="13DF96D5" w14:textId="77777777" w:rsidR="008C2A9D" w:rsidRPr="00DE1BB4" w:rsidRDefault="008C2A9D" w:rsidP="008C2A9D">
      <w:pPr>
        <w:pStyle w:val="Paragrafoelenco"/>
        <w:spacing w:after="0" w:line="240" w:lineRule="auto"/>
        <w:ind w:left="567"/>
        <w:jc w:val="both"/>
        <w:rPr>
          <w:rFonts w:ascii="Times New Roman" w:hAnsi="Times New Roman" w:cs="Times New Roman"/>
          <w:lang w:val="it-IT"/>
        </w:rPr>
      </w:pPr>
    </w:p>
    <w:p w14:paraId="5BFDAD9F" w14:textId="5C2C1BC9" w:rsidR="005C39A6" w:rsidRPr="00AE7969" w:rsidRDefault="005C39A6" w:rsidP="00AE7969">
      <w:pPr>
        <w:pStyle w:val="Nessunaspaziatura"/>
        <w:shd w:val="clear" w:color="auto" w:fill="CCFF66"/>
        <w:spacing w:before="160" w:after="60"/>
        <w:rPr>
          <w:rFonts w:ascii="Times New Roman" w:hAnsi="Times New Roman" w:cs="Times New Roman"/>
          <w:b/>
          <w:sz w:val="24"/>
          <w:szCs w:val="24"/>
          <w:lang w:val="fr-FR"/>
        </w:rPr>
      </w:pPr>
      <w:r w:rsidRPr="00AE7969">
        <w:rPr>
          <w:rFonts w:ascii="Times New Roman" w:hAnsi="Times New Roman" w:cs="Times New Roman"/>
          <w:b/>
          <w:sz w:val="24"/>
          <w:szCs w:val="24"/>
          <w:lang w:val="fr-FR"/>
        </w:rPr>
        <w:lastRenderedPageBreak/>
        <w:t>ORGANIGRAMM</w:t>
      </w:r>
      <w:r w:rsidR="008C2A9D">
        <w:rPr>
          <w:rFonts w:ascii="Times New Roman" w:hAnsi="Times New Roman" w:cs="Times New Roman"/>
          <w:b/>
          <w:sz w:val="24"/>
          <w:szCs w:val="24"/>
          <w:lang w:val="fr-FR"/>
        </w:rPr>
        <w:t>A</w:t>
      </w:r>
    </w:p>
    <w:p w14:paraId="2DFA9E94" w14:textId="4F595A2D" w:rsidR="005C39A6" w:rsidRPr="008C2A9D" w:rsidRDefault="005C39A6" w:rsidP="00122DEF">
      <w:pPr>
        <w:numPr>
          <w:ilvl w:val="0"/>
          <w:numId w:val="19"/>
        </w:numPr>
        <w:shd w:val="clear" w:color="auto" w:fill="EAF1DD" w:themeFill="accent3" w:themeFillTint="33"/>
        <w:spacing w:after="0" w:line="240" w:lineRule="auto"/>
        <w:jc w:val="both"/>
        <w:rPr>
          <w:rFonts w:ascii="Times New Roman" w:hAnsi="Times New Roman" w:cs="Times New Roman"/>
          <w:sz w:val="24"/>
          <w:szCs w:val="24"/>
          <w:lang w:val="it-IT"/>
        </w:rPr>
      </w:pPr>
      <w:r w:rsidRPr="008C2A9D">
        <w:rPr>
          <w:rFonts w:ascii="Times New Roman" w:hAnsi="Times New Roman" w:cs="Times New Roman"/>
          <w:b/>
          <w:sz w:val="24"/>
          <w:szCs w:val="24"/>
          <w:lang w:val="it-IT"/>
        </w:rPr>
        <w:t>Organigramm</w:t>
      </w:r>
      <w:r w:rsidR="008C2A9D" w:rsidRPr="008C2A9D">
        <w:rPr>
          <w:rFonts w:ascii="Times New Roman" w:hAnsi="Times New Roman" w:cs="Times New Roman"/>
          <w:b/>
          <w:sz w:val="24"/>
          <w:szCs w:val="24"/>
          <w:lang w:val="it-IT"/>
        </w:rPr>
        <w:t>a</w:t>
      </w:r>
      <w:r w:rsidRPr="008C2A9D">
        <w:rPr>
          <w:rFonts w:ascii="Times New Roman" w:hAnsi="Times New Roman" w:cs="Times New Roman"/>
          <w:b/>
          <w:sz w:val="24"/>
          <w:szCs w:val="24"/>
          <w:lang w:val="it-IT"/>
        </w:rPr>
        <w:t xml:space="preserve"> </w:t>
      </w:r>
      <w:r w:rsidR="008C2A9D" w:rsidRPr="008C2A9D">
        <w:rPr>
          <w:rFonts w:ascii="Times New Roman" w:hAnsi="Times New Roman" w:cs="Times New Roman"/>
          <w:b/>
          <w:sz w:val="24"/>
          <w:szCs w:val="24"/>
          <w:lang w:val="it-IT"/>
        </w:rPr>
        <w:t>istituzionale</w:t>
      </w:r>
      <w:r w:rsidR="001F17F1" w:rsidRPr="008C2A9D">
        <w:rPr>
          <w:rFonts w:ascii="Times New Roman" w:hAnsi="Times New Roman" w:cs="Times New Roman"/>
          <w:sz w:val="24"/>
          <w:szCs w:val="24"/>
          <w:lang w:val="it-IT"/>
        </w:rPr>
        <w:t>:</w:t>
      </w:r>
      <w:r w:rsidRPr="008C2A9D">
        <w:rPr>
          <w:rFonts w:ascii="Times New Roman" w:hAnsi="Times New Roman" w:cs="Times New Roman"/>
          <w:sz w:val="24"/>
          <w:szCs w:val="24"/>
          <w:lang w:val="it-IT"/>
        </w:rPr>
        <w:t xml:space="preserve"> </w:t>
      </w:r>
    </w:p>
    <w:p w14:paraId="48BEFD62" w14:textId="15DB167E" w:rsidR="00D25F5A" w:rsidRPr="00AE7969" w:rsidRDefault="00500BF8" w:rsidP="009426C5">
      <w:pPr>
        <w:spacing w:after="0" w:line="240" w:lineRule="auto"/>
        <w:ind w:firstLine="340"/>
        <w:jc w:val="both"/>
        <w:rPr>
          <w:rFonts w:ascii="Times New Roman" w:hAnsi="Times New Roman" w:cs="Times New Roman"/>
        </w:rPr>
      </w:pPr>
      <w:r>
        <w:rPr>
          <w:rFonts w:ascii="Times New Roman" w:hAnsi="Times New Roman" w:cs="Times New Roman"/>
          <w:noProof/>
        </w:rPr>
        <w:drawing>
          <wp:anchor distT="0" distB="0" distL="114300" distR="114300" simplePos="0" relativeHeight="251670528" behindDoc="0" locked="0" layoutInCell="1" allowOverlap="1" wp14:anchorId="3934E94F" wp14:editId="5FEB6FFD">
            <wp:simplePos x="0" y="0"/>
            <wp:positionH relativeFrom="column">
              <wp:posOffset>800735</wp:posOffset>
            </wp:positionH>
            <wp:positionV relativeFrom="paragraph">
              <wp:posOffset>95047</wp:posOffset>
            </wp:positionV>
            <wp:extent cx="4469130" cy="1484630"/>
            <wp:effectExtent l="0" t="0" r="0" b="0"/>
            <wp:wrapSquare wrapText="bothSides"/>
            <wp:docPr id="8" name="Diagram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margin">
              <wp14:pctWidth>0</wp14:pctWidth>
            </wp14:sizeRelH>
            <wp14:sizeRelV relativeFrom="margin">
              <wp14:pctHeight>0</wp14:pctHeight>
            </wp14:sizeRelV>
          </wp:anchor>
        </w:drawing>
      </w:r>
    </w:p>
    <w:p w14:paraId="6E1AD4BC" w14:textId="10A24D7A" w:rsidR="00D25F5A" w:rsidRPr="00AE7969" w:rsidRDefault="00D25F5A" w:rsidP="009426C5">
      <w:pPr>
        <w:spacing w:after="0" w:line="240" w:lineRule="auto"/>
        <w:ind w:firstLine="340"/>
        <w:jc w:val="both"/>
        <w:rPr>
          <w:rFonts w:ascii="Times New Roman" w:hAnsi="Times New Roman" w:cs="Times New Roman"/>
        </w:rPr>
      </w:pPr>
    </w:p>
    <w:p w14:paraId="5BBB1618" w14:textId="115EFCEF" w:rsidR="006E189E" w:rsidRDefault="006E189E" w:rsidP="006E189E">
      <w:pPr>
        <w:spacing w:after="0" w:line="240" w:lineRule="auto"/>
        <w:jc w:val="both"/>
        <w:rPr>
          <w:rFonts w:ascii="Times New Roman" w:hAnsi="Times New Roman" w:cs="Times New Roman"/>
        </w:rPr>
      </w:pPr>
    </w:p>
    <w:p w14:paraId="416EE2CC" w14:textId="0E9A5756" w:rsidR="00500BF8" w:rsidRDefault="00500BF8" w:rsidP="006E189E">
      <w:pPr>
        <w:spacing w:after="0" w:line="240" w:lineRule="auto"/>
        <w:jc w:val="both"/>
        <w:rPr>
          <w:rFonts w:ascii="Times New Roman" w:hAnsi="Times New Roman" w:cs="Times New Roman"/>
        </w:rPr>
      </w:pPr>
    </w:p>
    <w:p w14:paraId="4ADB42C9" w14:textId="03900076" w:rsidR="00500BF8" w:rsidRDefault="00500BF8" w:rsidP="006E189E">
      <w:pPr>
        <w:spacing w:after="0" w:line="240" w:lineRule="auto"/>
        <w:jc w:val="both"/>
        <w:rPr>
          <w:rFonts w:ascii="Times New Roman" w:hAnsi="Times New Roman" w:cs="Times New Roman"/>
        </w:rPr>
      </w:pPr>
    </w:p>
    <w:p w14:paraId="466E5F45" w14:textId="07760EB8" w:rsidR="00500BF8" w:rsidRDefault="00500BF8" w:rsidP="006E189E">
      <w:pPr>
        <w:spacing w:after="0" w:line="240" w:lineRule="auto"/>
        <w:jc w:val="both"/>
        <w:rPr>
          <w:rFonts w:ascii="Times New Roman" w:hAnsi="Times New Roman" w:cs="Times New Roman"/>
        </w:rPr>
      </w:pPr>
    </w:p>
    <w:p w14:paraId="571F4B62" w14:textId="669BE4B0" w:rsidR="00500BF8" w:rsidRDefault="00500BF8" w:rsidP="006E189E">
      <w:pPr>
        <w:spacing w:after="0" w:line="240" w:lineRule="auto"/>
        <w:jc w:val="both"/>
        <w:rPr>
          <w:rFonts w:ascii="Times New Roman" w:hAnsi="Times New Roman" w:cs="Times New Roman"/>
        </w:rPr>
      </w:pPr>
    </w:p>
    <w:p w14:paraId="05A117F8" w14:textId="4F2E0958" w:rsidR="00500BF8" w:rsidRDefault="00500BF8" w:rsidP="006E189E">
      <w:pPr>
        <w:spacing w:after="0" w:line="240" w:lineRule="auto"/>
        <w:jc w:val="both"/>
        <w:rPr>
          <w:rFonts w:ascii="Times New Roman" w:hAnsi="Times New Roman" w:cs="Times New Roman"/>
        </w:rPr>
      </w:pPr>
    </w:p>
    <w:p w14:paraId="5681D780" w14:textId="77777777" w:rsidR="00500BF8" w:rsidRPr="00AA3F80" w:rsidRDefault="00500BF8" w:rsidP="006E189E">
      <w:pPr>
        <w:spacing w:after="0" w:line="240" w:lineRule="auto"/>
        <w:jc w:val="both"/>
        <w:rPr>
          <w:rFonts w:ascii="Times New Roman" w:hAnsi="Times New Roman" w:cs="Times New Roman"/>
        </w:rPr>
      </w:pPr>
    </w:p>
    <w:p w14:paraId="72A812E8" w14:textId="53142C77" w:rsidR="006E189E" w:rsidRPr="00AA3F80" w:rsidRDefault="006E189E" w:rsidP="006E189E">
      <w:pPr>
        <w:spacing w:after="0" w:line="240" w:lineRule="auto"/>
        <w:jc w:val="both"/>
        <w:rPr>
          <w:rFonts w:ascii="Times New Roman" w:hAnsi="Times New Roman" w:cs="Times New Roman"/>
        </w:rPr>
      </w:pPr>
      <w:bookmarkStart w:id="2" w:name="_Hlk55288637"/>
    </w:p>
    <w:p w14:paraId="46EFF5EA" w14:textId="1ABB5861" w:rsidR="00AA3F80" w:rsidRPr="008C2A9D" w:rsidRDefault="00500BF8" w:rsidP="00500BF8">
      <w:pPr>
        <w:numPr>
          <w:ilvl w:val="0"/>
          <w:numId w:val="19"/>
        </w:numPr>
        <w:shd w:val="clear" w:color="auto" w:fill="EAF1DD" w:themeFill="accent3" w:themeFillTint="33"/>
        <w:spacing w:after="0" w:line="240" w:lineRule="auto"/>
        <w:jc w:val="both"/>
        <w:rPr>
          <w:rFonts w:ascii="Times New Roman" w:hAnsi="Times New Roman" w:cs="Times New Roman"/>
          <w:b/>
          <w:sz w:val="24"/>
          <w:szCs w:val="24"/>
          <w:lang w:val="it-IT"/>
        </w:rPr>
      </w:pPr>
      <w:r w:rsidRPr="008C2A9D">
        <w:rPr>
          <w:rFonts w:ascii="Times New Roman" w:hAnsi="Times New Roman" w:cs="Times New Roman"/>
          <w:b/>
          <w:noProof/>
          <w:sz w:val="24"/>
          <w:szCs w:val="24"/>
          <w:lang w:val="it-IT"/>
        </w:rPr>
        <w:drawing>
          <wp:anchor distT="0" distB="0" distL="114300" distR="114300" simplePos="0" relativeHeight="251668480" behindDoc="1" locked="0" layoutInCell="1" allowOverlap="1" wp14:anchorId="2B53B434" wp14:editId="5CE4FB0A">
            <wp:simplePos x="0" y="0"/>
            <wp:positionH relativeFrom="column">
              <wp:posOffset>4377715</wp:posOffset>
            </wp:positionH>
            <wp:positionV relativeFrom="paragraph">
              <wp:posOffset>5453888</wp:posOffset>
            </wp:positionV>
            <wp:extent cx="1761490" cy="1321435"/>
            <wp:effectExtent l="0" t="0" r="0" b="0"/>
            <wp:wrapTight wrapText="bothSides">
              <wp:wrapPolygon edited="0">
                <wp:start x="0" y="0"/>
                <wp:lineTo x="0" y="21174"/>
                <wp:lineTo x="21257" y="21174"/>
                <wp:lineTo x="21257" y="0"/>
                <wp:lineTo x="0" y="0"/>
              </wp:wrapPolygon>
            </wp:wrapTight>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1490" cy="1321435"/>
                    </a:xfrm>
                    <a:prstGeom prst="rect">
                      <a:avLst/>
                    </a:prstGeom>
                    <a:noFill/>
                    <a:ln>
                      <a:noFill/>
                    </a:ln>
                  </pic:spPr>
                </pic:pic>
              </a:graphicData>
            </a:graphic>
          </wp:anchor>
        </w:drawing>
      </w:r>
      <w:r w:rsidRPr="008C2A9D">
        <w:rPr>
          <w:rFonts w:ascii="Times New Roman" w:hAnsi="Times New Roman" w:cs="Times New Roman"/>
          <w:b/>
          <w:noProof/>
          <w:sz w:val="24"/>
          <w:szCs w:val="24"/>
          <w:lang w:val="it-IT"/>
        </w:rPr>
        <w:drawing>
          <wp:anchor distT="0" distB="0" distL="114300" distR="114300" simplePos="0" relativeHeight="251669504" behindDoc="0" locked="0" layoutInCell="1" allowOverlap="1" wp14:anchorId="4A4CEABF" wp14:editId="2B364167">
            <wp:simplePos x="0" y="0"/>
            <wp:positionH relativeFrom="column">
              <wp:posOffset>1913255</wp:posOffset>
            </wp:positionH>
            <wp:positionV relativeFrom="paragraph">
              <wp:posOffset>5441518</wp:posOffset>
            </wp:positionV>
            <wp:extent cx="2339975" cy="1333500"/>
            <wp:effectExtent l="0" t="0" r="3175" b="0"/>
            <wp:wrapSquare wrapText="bothSides"/>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9975" cy="1333500"/>
                    </a:xfrm>
                    <a:prstGeom prst="rect">
                      <a:avLst/>
                    </a:prstGeom>
                    <a:noFill/>
                    <a:ln>
                      <a:noFill/>
                    </a:ln>
                  </pic:spPr>
                </pic:pic>
              </a:graphicData>
            </a:graphic>
          </wp:anchor>
        </w:drawing>
      </w:r>
      <w:r w:rsidRPr="008C2A9D">
        <w:rPr>
          <w:rFonts w:ascii="Times New Roman" w:hAnsi="Times New Roman" w:cs="Times New Roman"/>
          <w:b/>
          <w:noProof/>
          <w:sz w:val="24"/>
          <w:szCs w:val="24"/>
          <w:lang w:val="it-IT"/>
        </w:rPr>
        <w:drawing>
          <wp:anchor distT="0" distB="0" distL="114300" distR="114300" simplePos="0" relativeHeight="251666432" behindDoc="1" locked="0" layoutInCell="1" allowOverlap="1" wp14:anchorId="4A9E5B43" wp14:editId="271014B7">
            <wp:simplePos x="0" y="0"/>
            <wp:positionH relativeFrom="column">
              <wp:posOffset>8610</wp:posOffset>
            </wp:positionH>
            <wp:positionV relativeFrom="paragraph">
              <wp:posOffset>5414264</wp:posOffset>
            </wp:positionV>
            <wp:extent cx="1816100" cy="1362075"/>
            <wp:effectExtent l="0" t="0" r="0" b="9525"/>
            <wp:wrapTight wrapText="bothSides">
              <wp:wrapPolygon edited="0">
                <wp:start x="0" y="0"/>
                <wp:lineTo x="0" y="21449"/>
                <wp:lineTo x="21298" y="21449"/>
                <wp:lineTo x="21298" y="0"/>
                <wp:lineTo x="0" y="0"/>
              </wp:wrapPolygon>
            </wp:wrapTight>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16100"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78D1" w:rsidRPr="008C2A9D">
        <w:rPr>
          <w:rFonts w:ascii="Times New Roman" w:hAnsi="Times New Roman" w:cs="Times New Roman"/>
          <w:b/>
          <w:noProof/>
          <w:sz w:val="24"/>
          <w:szCs w:val="24"/>
          <w:lang w:val="it-IT"/>
        </w:rPr>
        <w:drawing>
          <wp:anchor distT="0" distB="0" distL="114300" distR="114300" simplePos="0" relativeHeight="251667456" behindDoc="0" locked="0" layoutInCell="1" allowOverlap="1" wp14:anchorId="75133E9D" wp14:editId="350CC535">
            <wp:simplePos x="0" y="0"/>
            <wp:positionH relativeFrom="column">
              <wp:posOffset>-295910</wp:posOffset>
            </wp:positionH>
            <wp:positionV relativeFrom="paragraph">
              <wp:posOffset>241325</wp:posOffset>
            </wp:positionV>
            <wp:extent cx="6849745" cy="5544820"/>
            <wp:effectExtent l="38100" t="0" r="65405" b="0"/>
            <wp:wrapSquare wrapText="bothSides"/>
            <wp:docPr id="5" name="Diagram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r w:rsidR="006E189E" w:rsidRPr="008C2A9D">
        <w:rPr>
          <w:rFonts w:ascii="Times New Roman" w:hAnsi="Times New Roman" w:cs="Times New Roman"/>
          <w:b/>
          <w:sz w:val="24"/>
          <w:szCs w:val="24"/>
          <w:lang w:val="it-IT"/>
        </w:rPr>
        <w:t>Organigramm</w:t>
      </w:r>
      <w:r w:rsidR="008C2A9D" w:rsidRPr="008C2A9D">
        <w:rPr>
          <w:rFonts w:ascii="Times New Roman" w:hAnsi="Times New Roman" w:cs="Times New Roman"/>
          <w:b/>
          <w:sz w:val="24"/>
          <w:szCs w:val="24"/>
          <w:lang w:val="it-IT"/>
        </w:rPr>
        <w:t>a</w:t>
      </w:r>
      <w:r w:rsidR="006E189E" w:rsidRPr="008C2A9D">
        <w:rPr>
          <w:rFonts w:ascii="Times New Roman" w:hAnsi="Times New Roman" w:cs="Times New Roman"/>
          <w:b/>
          <w:sz w:val="24"/>
          <w:szCs w:val="24"/>
          <w:lang w:val="it-IT"/>
        </w:rPr>
        <w:t xml:space="preserve"> </w:t>
      </w:r>
      <w:r w:rsidR="008C2A9D" w:rsidRPr="008C2A9D">
        <w:rPr>
          <w:rFonts w:ascii="Times New Roman" w:hAnsi="Times New Roman" w:cs="Times New Roman"/>
          <w:b/>
          <w:sz w:val="24"/>
          <w:szCs w:val="24"/>
          <w:lang w:val="it-IT"/>
        </w:rPr>
        <w:t>operativo</w:t>
      </w:r>
      <w:r w:rsidR="006E189E" w:rsidRPr="008C2A9D">
        <w:rPr>
          <w:rFonts w:ascii="Times New Roman" w:hAnsi="Times New Roman" w:cs="Times New Roman"/>
          <w:b/>
          <w:sz w:val="24"/>
          <w:szCs w:val="24"/>
          <w:lang w:val="it-IT"/>
        </w:rPr>
        <w:t>:</w:t>
      </w:r>
    </w:p>
    <w:bookmarkEnd w:id="2"/>
    <w:p w14:paraId="5F5A615D" w14:textId="265338B4" w:rsidR="00002C50" w:rsidRDefault="00002C50" w:rsidP="006E189E">
      <w:pPr>
        <w:spacing w:after="0" w:line="240" w:lineRule="auto"/>
        <w:jc w:val="both"/>
        <w:rPr>
          <w:rFonts w:ascii="Times New Roman" w:hAnsi="Times New Roman" w:cs="Times New Roman"/>
          <w:lang w:val="fr-FR"/>
        </w:rPr>
      </w:pPr>
    </w:p>
    <w:p w14:paraId="63781758" w14:textId="625BFAB4" w:rsidR="005C39A6" w:rsidRPr="00500BF8" w:rsidRDefault="005C39A6" w:rsidP="00500BF8">
      <w:pPr>
        <w:spacing w:after="0" w:line="240" w:lineRule="auto"/>
        <w:jc w:val="both"/>
        <w:rPr>
          <w:rFonts w:ascii="Times New Roman" w:hAnsi="Times New Roman" w:cs="Times New Roman"/>
          <w:lang w:val="fr-FR"/>
        </w:rPr>
      </w:pPr>
    </w:p>
    <w:p w14:paraId="112476B8" w14:textId="1EC3783E" w:rsidR="002D0D89" w:rsidRPr="002D0D89" w:rsidRDefault="00601CC1" w:rsidP="00C155B0">
      <w:pPr>
        <w:pStyle w:val="Paragrafoelenco"/>
        <w:numPr>
          <w:ilvl w:val="0"/>
          <w:numId w:val="2"/>
        </w:numPr>
        <w:shd w:val="clear" w:color="auto" w:fill="FBD4B4" w:themeFill="accent6" w:themeFillTint="66"/>
        <w:spacing w:before="360" w:after="120" w:line="240" w:lineRule="auto"/>
        <w:rPr>
          <w:rFonts w:ascii="Times New Roman" w:hAnsi="Times New Roman" w:cs="Times New Roman"/>
          <w:b/>
          <w:sz w:val="28"/>
          <w:szCs w:val="28"/>
          <w:u w:val="single"/>
          <w:lang w:val="fr-FR"/>
        </w:rPr>
      </w:pPr>
      <w:r>
        <w:rPr>
          <w:rFonts w:ascii="Times New Roman" w:hAnsi="Times New Roman" w:cs="Times New Roman"/>
          <w:b/>
          <w:sz w:val="28"/>
          <w:szCs w:val="28"/>
          <w:u w:val="single"/>
          <w:lang w:val="fr-FR"/>
        </w:rPr>
        <w:lastRenderedPageBreak/>
        <w:t>OPERE</w:t>
      </w:r>
      <w:r w:rsidR="002D0D89" w:rsidRPr="002D0D89">
        <w:rPr>
          <w:rFonts w:ascii="Times New Roman" w:hAnsi="Times New Roman" w:cs="Times New Roman"/>
          <w:b/>
          <w:sz w:val="28"/>
          <w:szCs w:val="28"/>
          <w:u w:val="single"/>
          <w:lang w:val="fr-FR"/>
        </w:rPr>
        <w:t xml:space="preserve"> E </w:t>
      </w:r>
      <w:r>
        <w:rPr>
          <w:rFonts w:ascii="Times New Roman" w:hAnsi="Times New Roman" w:cs="Times New Roman"/>
          <w:b/>
          <w:sz w:val="28"/>
          <w:szCs w:val="28"/>
          <w:u w:val="single"/>
          <w:lang w:val="fr-FR"/>
        </w:rPr>
        <w:t>REALIZZAZIONI</w:t>
      </w:r>
    </w:p>
    <w:p w14:paraId="3EEB2BF6" w14:textId="6F9F709F" w:rsidR="002D0D89" w:rsidRPr="002D0D89" w:rsidRDefault="00601CC1" w:rsidP="002D0D89">
      <w:pPr>
        <w:shd w:val="clear" w:color="auto" w:fill="C2D69B" w:themeFill="accent3" w:themeFillTint="99"/>
        <w:spacing w:before="120" w:after="120"/>
        <w:rPr>
          <w:rFonts w:ascii="Arial Black" w:hAnsi="Arial Black" w:cs="Times New Roman"/>
          <w:b/>
          <w:sz w:val="24"/>
          <w:szCs w:val="24"/>
          <w:lang w:val="fr-FR"/>
        </w:rPr>
      </w:pPr>
      <w:r>
        <w:rPr>
          <w:rFonts w:ascii="Arial Black" w:hAnsi="Arial Black" w:cs="Times New Roman"/>
          <w:b/>
          <w:sz w:val="24"/>
          <w:szCs w:val="24"/>
          <w:lang w:val="fr-FR"/>
        </w:rPr>
        <w:t>COOPERAZIONE FRA I POPOLI</w:t>
      </w:r>
    </w:p>
    <w:p w14:paraId="213FC36F" w14:textId="0FBC1D9A" w:rsidR="005C39A6" w:rsidRPr="00A14E49" w:rsidRDefault="006679C6" w:rsidP="00A14E49">
      <w:pPr>
        <w:pStyle w:val="Nessunaspaziatura"/>
        <w:shd w:val="clear" w:color="auto" w:fill="CCFF66"/>
        <w:spacing w:before="160" w:after="60"/>
        <w:rPr>
          <w:rFonts w:ascii="Times New Roman" w:hAnsi="Times New Roman" w:cs="Times New Roman"/>
          <w:b/>
          <w:sz w:val="24"/>
          <w:szCs w:val="24"/>
        </w:rPr>
      </w:pPr>
      <w:r w:rsidRPr="00A14E49">
        <w:rPr>
          <w:rFonts w:ascii="Times New Roman" w:hAnsi="Times New Roman" w:cs="Times New Roman"/>
          <w:b/>
          <w:sz w:val="24"/>
          <w:szCs w:val="24"/>
        </w:rPr>
        <w:t xml:space="preserve">INCONTRO FRA I POPOLI </w:t>
      </w:r>
      <w:r w:rsidR="00601CC1">
        <w:rPr>
          <w:rFonts w:ascii="Times New Roman" w:hAnsi="Times New Roman" w:cs="Times New Roman"/>
          <w:b/>
          <w:sz w:val="24"/>
          <w:szCs w:val="24"/>
        </w:rPr>
        <w:t>IN</w:t>
      </w:r>
      <w:r w:rsidRPr="00A14E49">
        <w:rPr>
          <w:rFonts w:ascii="Times New Roman" w:hAnsi="Times New Roman" w:cs="Times New Roman"/>
          <w:b/>
          <w:sz w:val="24"/>
          <w:szCs w:val="24"/>
        </w:rPr>
        <w:t xml:space="preserve"> </w:t>
      </w:r>
      <w:r w:rsidR="005C39A6" w:rsidRPr="00A14E49">
        <w:rPr>
          <w:rFonts w:ascii="Times New Roman" w:hAnsi="Times New Roman" w:cs="Times New Roman"/>
          <w:b/>
          <w:sz w:val="24"/>
          <w:szCs w:val="24"/>
        </w:rPr>
        <w:t>CAMERUN</w:t>
      </w:r>
    </w:p>
    <w:p w14:paraId="0F91DAE7" w14:textId="43BA8AB8" w:rsidR="006679C6" w:rsidRPr="00D22A28" w:rsidRDefault="00B07AC6" w:rsidP="00C862F1">
      <w:pPr>
        <w:numPr>
          <w:ilvl w:val="0"/>
          <w:numId w:val="31"/>
        </w:numPr>
        <w:shd w:val="clear" w:color="auto" w:fill="FFFF99"/>
        <w:spacing w:before="120" w:after="60" w:line="240" w:lineRule="auto"/>
        <w:ind w:left="284" w:hanging="284"/>
        <w:rPr>
          <w:rFonts w:ascii="Times New Roman" w:hAnsi="Times New Roman" w:cs="Times New Roman"/>
          <w:b/>
          <w:lang w:val="fr-FR"/>
        </w:rPr>
      </w:pPr>
      <w:r>
        <w:rPr>
          <w:rFonts w:ascii="Times New Roman" w:hAnsi="Times New Roman" w:cs="Times New Roman"/>
          <w:b/>
          <w:lang w:val="fr-FR"/>
        </w:rPr>
        <w:t>PRÉAMB</w:t>
      </w:r>
      <w:r w:rsidR="00601CC1">
        <w:rPr>
          <w:rFonts w:ascii="Times New Roman" w:hAnsi="Times New Roman" w:cs="Times New Roman"/>
          <w:b/>
          <w:lang w:val="fr-FR"/>
        </w:rPr>
        <w:t>OLO</w:t>
      </w:r>
    </w:p>
    <w:p w14:paraId="053C682C" w14:textId="43A3F1B0" w:rsidR="00B07AC6" w:rsidRPr="00601CC1" w:rsidRDefault="00B07AC6" w:rsidP="00601CC1">
      <w:pPr>
        <w:spacing w:after="0" w:line="240" w:lineRule="auto"/>
        <w:ind w:firstLine="284"/>
        <w:jc w:val="both"/>
        <w:rPr>
          <w:rFonts w:ascii="Times New Roman" w:hAnsi="Times New Roman" w:cs="Times New Roman"/>
          <w:szCs w:val="28"/>
          <w:lang w:val="it-IT"/>
        </w:rPr>
      </w:pPr>
      <w:r w:rsidRPr="00601CC1">
        <w:rPr>
          <w:rFonts w:ascii="Times New Roman" w:hAnsi="Times New Roman" w:cs="Times New Roman"/>
          <w:szCs w:val="28"/>
          <w:lang w:val="it-IT"/>
        </w:rPr>
        <w:t>La</w:t>
      </w:r>
      <w:r w:rsidR="00601CC1" w:rsidRPr="00601CC1">
        <w:rPr>
          <w:rFonts w:ascii="Times New Roman" w:hAnsi="Times New Roman" w:cs="Times New Roman"/>
          <w:szCs w:val="28"/>
          <w:lang w:val="it-IT"/>
        </w:rPr>
        <w:t xml:space="preserve"> lunga presenza di Incontro fra i Popoli in Camerun, le permette di avere uno </w:t>
      </w:r>
      <w:r w:rsidR="00601CC1">
        <w:rPr>
          <w:rFonts w:ascii="Times New Roman" w:hAnsi="Times New Roman" w:cs="Times New Roman"/>
          <w:szCs w:val="28"/>
          <w:lang w:val="it-IT"/>
        </w:rPr>
        <w:t xml:space="preserve">sguardo che copre </w:t>
      </w:r>
      <w:r w:rsidR="004F058E">
        <w:rPr>
          <w:rFonts w:ascii="Times New Roman" w:hAnsi="Times New Roman" w:cs="Times New Roman"/>
          <w:szCs w:val="28"/>
          <w:lang w:val="it-IT"/>
        </w:rPr>
        <w:t>quai</w:t>
      </w:r>
      <w:r w:rsidR="00601CC1">
        <w:rPr>
          <w:rFonts w:ascii="Times New Roman" w:hAnsi="Times New Roman" w:cs="Times New Roman"/>
          <w:szCs w:val="28"/>
          <w:lang w:val="it-IT"/>
        </w:rPr>
        <w:t xml:space="preserve"> quarant’anni, notando sia progresso che regresso.</w:t>
      </w:r>
      <w:r w:rsidRPr="00601CC1">
        <w:rPr>
          <w:rFonts w:ascii="Times New Roman" w:hAnsi="Times New Roman" w:cs="Times New Roman"/>
          <w:szCs w:val="28"/>
          <w:lang w:val="it-IT"/>
        </w:rPr>
        <w:t xml:space="preserve"> </w:t>
      </w:r>
    </w:p>
    <w:p w14:paraId="7975017A" w14:textId="1A7D5C4E" w:rsidR="00B07AC6" w:rsidRPr="00601CC1" w:rsidRDefault="00601CC1" w:rsidP="00B07AC6">
      <w:pPr>
        <w:spacing w:after="0" w:line="240" w:lineRule="auto"/>
        <w:ind w:firstLine="284"/>
        <w:jc w:val="both"/>
        <w:rPr>
          <w:rFonts w:ascii="Times New Roman" w:hAnsi="Times New Roman" w:cs="Times New Roman"/>
          <w:szCs w:val="28"/>
          <w:lang w:val="it-IT"/>
        </w:rPr>
      </w:pPr>
      <w:r>
        <w:rPr>
          <w:rFonts w:ascii="Times New Roman" w:hAnsi="Times New Roman" w:cs="Times New Roman"/>
          <w:szCs w:val="28"/>
          <w:lang w:val="it-IT"/>
        </w:rPr>
        <w:t>Laddove</w:t>
      </w:r>
      <w:r w:rsidRPr="00601CC1">
        <w:rPr>
          <w:rFonts w:ascii="Times New Roman" w:hAnsi="Times New Roman" w:cs="Times New Roman"/>
          <w:szCs w:val="28"/>
          <w:lang w:val="it-IT"/>
        </w:rPr>
        <w:t xml:space="preserve"> le donne non avevano alcun peso ed importanza sociale, </w:t>
      </w:r>
      <w:r w:rsidR="004F058E">
        <w:rPr>
          <w:rFonts w:ascii="Times New Roman" w:hAnsi="Times New Roman" w:cs="Times New Roman"/>
          <w:szCs w:val="28"/>
          <w:lang w:val="it-IT"/>
        </w:rPr>
        <w:t>ora son</w:t>
      </w:r>
      <w:r w:rsidRPr="00601CC1">
        <w:rPr>
          <w:rFonts w:ascii="Times New Roman" w:hAnsi="Times New Roman" w:cs="Times New Roman"/>
          <w:szCs w:val="28"/>
          <w:lang w:val="it-IT"/>
        </w:rPr>
        <w:t xml:space="preserve">o presenti nelle scuole, </w:t>
      </w:r>
      <w:r>
        <w:rPr>
          <w:rFonts w:ascii="Times New Roman" w:hAnsi="Times New Roman" w:cs="Times New Roman"/>
          <w:szCs w:val="28"/>
          <w:lang w:val="it-IT"/>
        </w:rPr>
        <w:t>ne</w:t>
      </w:r>
      <w:r w:rsidRPr="00601CC1">
        <w:rPr>
          <w:rFonts w:ascii="Times New Roman" w:hAnsi="Times New Roman" w:cs="Times New Roman"/>
          <w:szCs w:val="28"/>
          <w:lang w:val="it-IT"/>
        </w:rPr>
        <w:t xml:space="preserve">i servizi sanitari, </w:t>
      </w:r>
      <w:r>
        <w:rPr>
          <w:rFonts w:ascii="Times New Roman" w:hAnsi="Times New Roman" w:cs="Times New Roman"/>
          <w:szCs w:val="28"/>
          <w:lang w:val="it-IT"/>
        </w:rPr>
        <w:t>nel</w:t>
      </w:r>
      <w:r w:rsidRPr="00601CC1">
        <w:rPr>
          <w:rFonts w:ascii="Times New Roman" w:hAnsi="Times New Roman" w:cs="Times New Roman"/>
          <w:szCs w:val="28"/>
          <w:lang w:val="it-IT"/>
        </w:rPr>
        <w:t xml:space="preserve">l’amministrazione, </w:t>
      </w:r>
      <w:r>
        <w:rPr>
          <w:rFonts w:ascii="Times New Roman" w:hAnsi="Times New Roman" w:cs="Times New Roman"/>
          <w:szCs w:val="28"/>
          <w:lang w:val="it-IT"/>
        </w:rPr>
        <w:t>nel</w:t>
      </w:r>
      <w:r w:rsidRPr="00601CC1">
        <w:rPr>
          <w:rFonts w:ascii="Times New Roman" w:hAnsi="Times New Roman" w:cs="Times New Roman"/>
          <w:szCs w:val="28"/>
          <w:lang w:val="it-IT"/>
        </w:rPr>
        <w:t xml:space="preserve">l’economia e </w:t>
      </w:r>
      <w:r>
        <w:rPr>
          <w:rFonts w:ascii="Times New Roman" w:hAnsi="Times New Roman" w:cs="Times New Roman"/>
          <w:szCs w:val="28"/>
          <w:lang w:val="it-IT"/>
        </w:rPr>
        <w:t>nel</w:t>
      </w:r>
      <w:r w:rsidRPr="00601CC1">
        <w:rPr>
          <w:rFonts w:ascii="Times New Roman" w:hAnsi="Times New Roman" w:cs="Times New Roman"/>
          <w:szCs w:val="28"/>
          <w:lang w:val="it-IT"/>
        </w:rPr>
        <w:t xml:space="preserve">le Università, </w:t>
      </w:r>
      <w:r w:rsidR="004F058E">
        <w:rPr>
          <w:rFonts w:ascii="Times New Roman" w:hAnsi="Times New Roman" w:cs="Times New Roman"/>
          <w:szCs w:val="28"/>
          <w:lang w:val="it-IT"/>
        </w:rPr>
        <w:t>perfino</w:t>
      </w:r>
      <w:r w:rsidRPr="00601CC1">
        <w:rPr>
          <w:rFonts w:ascii="Times New Roman" w:hAnsi="Times New Roman" w:cs="Times New Roman"/>
          <w:szCs w:val="28"/>
          <w:lang w:val="it-IT"/>
        </w:rPr>
        <w:t xml:space="preserve"> ne</w:t>
      </w:r>
      <w:r w:rsidR="004F058E">
        <w:rPr>
          <w:rFonts w:ascii="Times New Roman" w:hAnsi="Times New Roman" w:cs="Times New Roman"/>
          <w:szCs w:val="28"/>
          <w:lang w:val="it-IT"/>
        </w:rPr>
        <w:t>i</w:t>
      </w:r>
      <w:r w:rsidRPr="00601CC1">
        <w:rPr>
          <w:rFonts w:ascii="Times New Roman" w:hAnsi="Times New Roman" w:cs="Times New Roman"/>
          <w:szCs w:val="28"/>
          <w:lang w:val="it-IT"/>
        </w:rPr>
        <w:t xml:space="preserve"> ‘consigli dei saggi’ dei </w:t>
      </w:r>
      <w:r w:rsidR="004F058E">
        <w:rPr>
          <w:rFonts w:ascii="Times New Roman" w:hAnsi="Times New Roman" w:cs="Times New Roman"/>
          <w:szCs w:val="28"/>
          <w:lang w:val="it-IT"/>
        </w:rPr>
        <w:t>paesetti</w:t>
      </w:r>
      <w:r w:rsidRPr="00601CC1">
        <w:rPr>
          <w:rFonts w:ascii="Times New Roman" w:hAnsi="Times New Roman" w:cs="Times New Roman"/>
          <w:szCs w:val="28"/>
          <w:lang w:val="it-IT"/>
        </w:rPr>
        <w:t xml:space="preserve"> più remoti.</w:t>
      </w:r>
      <w:r w:rsidR="00B07AC6" w:rsidRPr="00601CC1">
        <w:rPr>
          <w:rFonts w:ascii="Times New Roman" w:hAnsi="Times New Roman" w:cs="Times New Roman"/>
          <w:szCs w:val="28"/>
          <w:lang w:val="it-IT"/>
        </w:rPr>
        <w:t xml:space="preserve"> </w:t>
      </w:r>
    </w:p>
    <w:p w14:paraId="18C69D93" w14:textId="41E15687" w:rsidR="00B07AC6" w:rsidRPr="00601CC1" w:rsidRDefault="00601CC1" w:rsidP="00B07AC6">
      <w:pPr>
        <w:spacing w:after="0" w:line="240" w:lineRule="auto"/>
        <w:ind w:firstLine="284"/>
        <w:jc w:val="both"/>
        <w:rPr>
          <w:rFonts w:ascii="Times New Roman" w:hAnsi="Times New Roman" w:cs="Times New Roman"/>
          <w:szCs w:val="28"/>
          <w:lang w:val="it-IT"/>
        </w:rPr>
      </w:pPr>
      <w:r w:rsidRPr="00601CC1">
        <w:rPr>
          <w:rFonts w:ascii="Times New Roman" w:hAnsi="Times New Roman" w:cs="Times New Roman"/>
          <w:szCs w:val="28"/>
          <w:lang w:val="it-IT"/>
        </w:rPr>
        <w:t>I giovani</w:t>
      </w:r>
      <w:r w:rsidR="00B07AC6" w:rsidRPr="00601CC1">
        <w:rPr>
          <w:rFonts w:ascii="Times New Roman" w:hAnsi="Times New Roman" w:cs="Times New Roman"/>
          <w:szCs w:val="28"/>
          <w:lang w:val="it-IT"/>
        </w:rPr>
        <w:t>, un</w:t>
      </w:r>
      <w:r>
        <w:rPr>
          <w:rFonts w:ascii="Times New Roman" w:hAnsi="Times New Roman" w:cs="Times New Roman"/>
          <w:szCs w:val="28"/>
          <w:lang w:val="it-IT"/>
        </w:rPr>
        <w:t xml:space="preserve"> tempo </w:t>
      </w:r>
      <w:r w:rsidRPr="00601CC1">
        <w:rPr>
          <w:rFonts w:ascii="Times New Roman" w:hAnsi="Times New Roman" w:cs="Times New Roman"/>
          <w:szCs w:val="28"/>
          <w:lang w:val="it-IT"/>
        </w:rPr>
        <w:t xml:space="preserve">incapaci di comprendere che il loro mondo </w:t>
      </w:r>
      <w:r w:rsidR="004F058E" w:rsidRPr="00601CC1">
        <w:rPr>
          <w:rFonts w:ascii="Times New Roman" w:hAnsi="Times New Roman" w:cs="Times New Roman"/>
          <w:szCs w:val="28"/>
          <w:lang w:val="it-IT"/>
        </w:rPr>
        <w:t>inesorabilmente</w:t>
      </w:r>
      <w:r w:rsidR="004F058E" w:rsidRPr="00601CC1">
        <w:rPr>
          <w:rFonts w:ascii="Times New Roman" w:hAnsi="Times New Roman" w:cs="Times New Roman"/>
          <w:szCs w:val="28"/>
          <w:lang w:val="it-IT"/>
        </w:rPr>
        <w:t xml:space="preserve"> </w:t>
      </w:r>
      <w:r w:rsidRPr="00601CC1">
        <w:rPr>
          <w:rFonts w:ascii="Times New Roman" w:hAnsi="Times New Roman" w:cs="Times New Roman"/>
          <w:szCs w:val="28"/>
          <w:lang w:val="it-IT"/>
        </w:rPr>
        <w:t>evolveva,</w:t>
      </w:r>
      <w:r>
        <w:rPr>
          <w:rFonts w:ascii="Times New Roman" w:hAnsi="Times New Roman" w:cs="Times New Roman"/>
          <w:szCs w:val="28"/>
          <w:lang w:val="it-IT"/>
        </w:rPr>
        <w:t xml:space="preserve"> ne</w:t>
      </w:r>
      <w:r w:rsidRPr="00601CC1">
        <w:rPr>
          <w:rFonts w:ascii="Times New Roman" w:hAnsi="Times New Roman" w:cs="Times New Roman"/>
          <w:szCs w:val="28"/>
          <w:lang w:val="it-IT"/>
        </w:rPr>
        <w:t xml:space="preserve"> sono ora coscienti e </w:t>
      </w:r>
      <w:r>
        <w:rPr>
          <w:rFonts w:ascii="Times New Roman" w:hAnsi="Times New Roman" w:cs="Times New Roman"/>
          <w:szCs w:val="28"/>
          <w:lang w:val="it-IT"/>
        </w:rPr>
        <w:t>si impegnano per esserne attori.</w:t>
      </w:r>
      <w:r w:rsidR="00B07AC6" w:rsidRPr="00601CC1">
        <w:rPr>
          <w:rFonts w:ascii="Times New Roman" w:hAnsi="Times New Roman" w:cs="Times New Roman"/>
          <w:szCs w:val="28"/>
          <w:lang w:val="it-IT"/>
        </w:rPr>
        <w:t xml:space="preserve"> </w:t>
      </w:r>
    </w:p>
    <w:p w14:paraId="580B975B" w14:textId="06EBFA3F" w:rsidR="00B07AC6" w:rsidRPr="00601CC1" w:rsidRDefault="00601CC1" w:rsidP="00B07AC6">
      <w:pPr>
        <w:spacing w:after="0" w:line="240" w:lineRule="auto"/>
        <w:ind w:firstLine="284"/>
        <w:jc w:val="both"/>
        <w:rPr>
          <w:rFonts w:ascii="Times New Roman" w:hAnsi="Times New Roman" w:cs="Times New Roman"/>
          <w:szCs w:val="28"/>
          <w:lang w:val="it-IT"/>
        </w:rPr>
      </w:pPr>
      <w:r w:rsidRPr="00601CC1">
        <w:rPr>
          <w:rFonts w:ascii="Times New Roman" w:hAnsi="Times New Roman" w:cs="Times New Roman"/>
          <w:szCs w:val="28"/>
          <w:lang w:val="it-IT"/>
        </w:rPr>
        <w:t>Peccato che ai limiti posti dalla storia</w:t>
      </w:r>
      <w:r w:rsidR="00B07AC6" w:rsidRPr="00601CC1">
        <w:rPr>
          <w:rFonts w:ascii="Times New Roman" w:hAnsi="Times New Roman" w:cs="Times New Roman"/>
          <w:szCs w:val="28"/>
          <w:lang w:val="it-IT"/>
        </w:rPr>
        <w:t>, s</w:t>
      </w:r>
      <w:r w:rsidRPr="00601CC1">
        <w:rPr>
          <w:rFonts w:ascii="Times New Roman" w:hAnsi="Times New Roman" w:cs="Times New Roman"/>
          <w:szCs w:val="28"/>
          <w:lang w:val="it-IT"/>
        </w:rPr>
        <w:t xml:space="preserve">i siano aggiunte recentemente due altre piaghe profonde: il flagello della presenza violenta e tentacolare </w:t>
      </w:r>
      <w:r>
        <w:rPr>
          <w:rFonts w:ascii="Times New Roman" w:hAnsi="Times New Roman" w:cs="Times New Roman"/>
          <w:szCs w:val="28"/>
          <w:lang w:val="it-IT"/>
        </w:rPr>
        <w:t>del movimento di Boko Haram e la crisi climatica</w:t>
      </w:r>
      <w:r w:rsidR="00B07AC6" w:rsidRPr="00601CC1">
        <w:rPr>
          <w:rFonts w:ascii="Times New Roman" w:hAnsi="Times New Roman" w:cs="Times New Roman"/>
          <w:szCs w:val="28"/>
          <w:lang w:val="it-IT"/>
        </w:rPr>
        <w:t xml:space="preserve"> </w:t>
      </w:r>
    </w:p>
    <w:p w14:paraId="4FBA69E1" w14:textId="73AF2F45" w:rsidR="00B07AC6" w:rsidRPr="00601CC1" w:rsidRDefault="00601CC1" w:rsidP="00B07AC6">
      <w:pPr>
        <w:spacing w:after="0" w:line="240" w:lineRule="auto"/>
        <w:ind w:firstLine="284"/>
        <w:jc w:val="both"/>
        <w:rPr>
          <w:rFonts w:ascii="Times New Roman" w:hAnsi="Times New Roman" w:cs="Times New Roman"/>
          <w:szCs w:val="28"/>
          <w:lang w:val="it-IT"/>
        </w:rPr>
      </w:pPr>
      <w:r w:rsidRPr="00601CC1">
        <w:rPr>
          <w:rFonts w:ascii="Times New Roman" w:hAnsi="Times New Roman" w:cs="Times New Roman"/>
          <w:szCs w:val="28"/>
          <w:lang w:val="it-IT"/>
        </w:rPr>
        <w:t>Di fronte a questi due problemi insormontabili</w:t>
      </w:r>
      <w:r w:rsidR="00B07AC6" w:rsidRPr="00601CC1">
        <w:rPr>
          <w:rFonts w:ascii="Times New Roman" w:hAnsi="Times New Roman" w:cs="Times New Roman"/>
          <w:szCs w:val="28"/>
          <w:lang w:val="it-IT"/>
        </w:rPr>
        <w:t xml:space="preserve">, la </w:t>
      </w:r>
      <w:r w:rsidRPr="00601CC1">
        <w:rPr>
          <w:rFonts w:ascii="Times New Roman" w:hAnsi="Times New Roman" w:cs="Times New Roman"/>
          <w:szCs w:val="28"/>
          <w:lang w:val="it-IT"/>
        </w:rPr>
        <w:t>popolazione ha cominciato a rispondere con la resilienza: rileggere i propri</w:t>
      </w:r>
      <w:r>
        <w:rPr>
          <w:rFonts w:ascii="Times New Roman" w:hAnsi="Times New Roman" w:cs="Times New Roman"/>
          <w:szCs w:val="28"/>
          <w:lang w:val="it-IT"/>
        </w:rPr>
        <w:t xml:space="preserve"> saperi e inventare nuovi modelli di vita e di struttura sociale.</w:t>
      </w:r>
      <w:r w:rsidRPr="00601CC1">
        <w:rPr>
          <w:rFonts w:ascii="Times New Roman" w:hAnsi="Times New Roman" w:cs="Times New Roman"/>
          <w:szCs w:val="28"/>
          <w:lang w:val="it-IT"/>
        </w:rPr>
        <w:t xml:space="preserve"> </w:t>
      </w:r>
      <w:r w:rsidR="00B07AC6" w:rsidRPr="00601CC1">
        <w:rPr>
          <w:rFonts w:ascii="Times New Roman" w:hAnsi="Times New Roman" w:cs="Times New Roman"/>
          <w:szCs w:val="28"/>
          <w:lang w:val="it-IT"/>
        </w:rPr>
        <w:t xml:space="preserve"> </w:t>
      </w:r>
    </w:p>
    <w:p w14:paraId="56F6D442" w14:textId="44DDCE35" w:rsidR="006C5B97" w:rsidRDefault="00342026" w:rsidP="00C862F1">
      <w:pPr>
        <w:numPr>
          <w:ilvl w:val="0"/>
          <w:numId w:val="31"/>
        </w:numPr>
        <w:shd w:val="clear" w:color="auto" w:fill="FFFF99"/>
        <w:spacing w:before="120" w:after="60" w:line="240" w:lineRule="auto"/>
        <w:ind w:left="284" w:hanging="284"/>
        <w:rPr>
          <w:rFonts w:ascii="Times New Roman" w:hAnsi="Times New Roman" w:cs="Times New Roman"/>
          <w:b/>
          <w:lang w:val="fr-FR"/>
        </w:rPr>
      </w:pPr>
      <w:r>
        <w:rPr>
          <w:rFonts w:ascii="Times New Roman" w:hAnsi="Times New Roman" w:cs="Times New Roman"/>
          <w:b/>
          <w:lang w:val="fr-FR"/>
        </w:rPr>
        <w:t>PRESENZA REGIONALE</w:t>
      </w:r>
    </w:p>
    <w:tbl>
      <w:tblPr>
        <w:tblStyle w:val="Grigliatabella"/>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6"/>
        <w:gridCol w:w="7795"/>
      </w:tblGrid>
      <w:tr w:rsidR="00CD21C7" w14:paraId="2F984FC9" w14:textId="77777777" w:rsidTr="006C5B97">
        <w:tc>
          <w:tcPr>
            <w:tcW w:w="1986" w:type="dxa"/>
          </w:tcPr>
          <w:p w14:paraId="0126D727" w14:textId="175DEB86" w:rsidR="006C5B97" w:rsidRDefault="00CD21C7" w:rsidP="006C5B97">
            <w:pPr>
              <w:spacing w:before="120" w:after="60"/>
              <w:rPr>
                <w:rFonts w:ascii="Times New Roman" w:hAnsi="Times New Roman" w:cs="Times New Roman"/>
                <w:b/>
                <w:lang w:val="fr-FR"/>
              </w:rPr>
            </w:pPr>
            <w:r>
              <w:rPr>
                <w:noProof/>
              </w:rPr>
              <w:drawing>
                <wp:inline distT="0" distB="0" distL="0" distR="0" wp14:anchorId="13499C58" wp14:editId="10C76C1C">
                  <wp:extent cx="948055" cy="1242859"/>
                  <wp:effectExtent l="0" t="0" r="4445"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98033" cy="1308379"/>
                          </a:xfrm>
                          <a:prstGeom prst="rect">
                            <a:avLst/>
                          </a:prstGeom>
                          <a:noFill/>
                          <a:ln>
                            <a:noFill/>
                          </a:ln>
                        </pic:spPr>
                      </pic:pic>
                    </a:graphicData>
                  </a:graphic>
                </wp:inline>
              </w:drawing>
            </w:r>
          </w:p>
        </w:tc>
        <w:tc>
          <w:tcPr>
            <w:tcW w:w="7795" w:type="dxa"/>
          </w:tcPr>
          <w:p w14:paraId="17716C48" w14:textId="112C6FBE" w:rsidR="006C5B97" w:rsidRPr="00342026" w:rsidRDefault="006C5B97" w:rsidP="006C5B97">
            <w:pPr>
              <w:pStyle w:val="Normale1"/>
              <w:numPr>
                <w:ilvl w:val="1"/>
                <w:numId w:val="20"/>
              </w:numPr>
              <w:spacing w:after="60" w:line="240" w:lineRule="auto"/>
              <w:ind w:left="176" w:hanging="284"/>
              <w:rPr>
                <w:rFonts w:ascii="Times New Roman" w:hAnsi="Times New Roman" w:cs="Times New Roman"/>
                <w:color w:val="auto"/>
                <w:sz w:val="22"/>
                <w:szCs w:val="22"/>
              </w:rPr>
            </w:pPr>
            <w:r w:rsidRPr="00342026">
              <w:rPr>
                <w:rFonts w:ascii="Times New Roman" w:hAnsi="Times New Roman" w:cs="Times New Roman"/>
                <w:b/>
                <w:color w:val="auto"/>
                <w:sz w:val="22"/>
                <w:szCs w:val="22"/>
              </w:rPr>
              <w:t>E</w:t>
            </w:r>
            <w:r w:rsidR="00342026" w:rsidRPr="00342026">
              <w:rPr>
                <w:rFonts w:ascii="Times New Roman" w:hAnsi="Times New Roman" w:cs="Times New Roman"/>
                <w:b/>
                <w:color w:val="auto"/>
                <w:sz w:val="22"/>
                <w:szCs w:val="22"/>
              </w:rPr>
              <w:t>s</w:t>
            </w:r>
            <w:r w:rsidRPr="00342026">
              <w:rPr>
                <w:rFonts w:ascii="Times New Roman" w:hAnsi="Times New Roman" w:cs="Times New Roman"/>
                <w:b/>
                <w:color w:val="auto"/>
                <w:sz w:val="22"/>
                <w:szCs w:val="22"/>
              </w:rPr>
              <w:t>tr</w:t>
            </w:r>
            <w:r w:rsidR="00342026" w:rsidRPr="00342026">
              <w:rPr>
                <w:rFonts w:ascii="Times New Roman" w:hAnsi="Times New Roman" w:cs="Times New Roman"/>
                <w:b/>
                <w:color w:val="auto"/>
                <w:sz w:val="22"/>
                <w:szCs w:val="22"/>
              </w:rPr>
              <w:t>emo</w:t>
            </w:r>
            <w:r w:rsidRPr="00342026">
              <w:rPr>
                <w:rFonts w:ascii="Times New Roman" w:hAnsi="Times New Roman" w:cs="Times New Roman"/>
                <w:b/>
                <w:color w:val="auto"/>
                <w:sz w:val="22"/>
                <w:szCs w:val="22"/>
              </w:rPr>
              <w:t xml:space="preserve"> Nord</w:t>
            </w:r>
            <w:r w:rsidRPr="00342026">
              <w:rPr>
                <w:rFonts w:ascii="Times New Roman" w:hAnsi="Times New Roman" w:cs="Times New Roman"/>
                <w:color w:val="auto"/>
                <w:sz w:val="22"/>
                <w:szCs w:val="22"/>
              </w:rPr>
              <w:t xml:space="preserve"> (</w:t>
            </w:r>
            <w:r w:rsidR="00342026" w:rsidRPr="00342026">
              <w:rPr>
                <w:rFonts w:ascii="Times New Roman" w:hAnsi="Times New Roman" w:cs="Times New Roman"/>
                <w:color w:val="auto"/>
                <w:sz w:val="22"/>
                <w:szCs w:val="22"/>
              </w:rPr>
              <w:t>Di</w:t>
            </w:r>
            <w:r w:rsidR="00342026">
              <w:rPr>
                <w:rFonts w:ascii="Times New Roman" w:hAnsi="Times New Roman" w:cs="Times New Roman"/>
                <w:color w:val="auto"/>
                <w:sz w:val="22"/>
                <w:szCs w:val="22"/>
              </w:rPr>
              <w:t>partimenti</w:t>
            </w:r>
            <w:r w:rsidRPr="00342026">
              <w:rPr>
                <w:rFonts w:ascii="Times New Roman" w:hAnsi="Times New Roman" w:cs="Times New Roman"/>
                <w:color w:val="auto"/>
                <w:sz w:val="22"/>
                <w:szCs w:val="22"/>
              </w:rPr>
              <w:t>: Logone e Chari, Mayo Sava, Mayo Tsanaga, Diamaré, Mayo Kani, Mayo Danay)</w:t>
            </w:r>
          </w:p>
          <w:p w14:paraId="7553CF49" w14:textId="11D7F3DA" w:rsidR="006C5B97" w:rsidRPr="00D22A28" w:rsidRDefault="006C5B97" w:rsidP="006C5B97">
            <w:pPr>
              <w:pStyle w:val="Normale1"/>
              <w:numPr>
                <w:ilvl w:val="1"/>
                <w:numId w:val="20"/>
              </w:numPr>
              <w:spacing w:after="60" w:line="240" w:lineRule="auto"/>
              <w:ind w:left="176" w:hanging="284"/>
              <w:rPr>
                <w:rFonts w:ascii="Times New Roman" w:hAnsi="Times New Roman" w:cs="Times New Roman"/>
                <w:color w:val="auto"/>
                <w:sz w:val="22"/>
                <w:szCs w:val="22"/>
                <w:lang w:val="fr-FR"/>
              </w:rPr>
            </w:pPr>
            <w:r w:rsidRPr="006C5B97">
              <w:rPr>
                <w:rFonts w:ascii="Times New Roman" w:hAnsi="Times New Roman" w:cs="Times New Roman"/>
                <w:b/>
                <w:color w:val="auto"/>
                <w:sz w:val="22"/>
                <w:szCs w:val="22"/>
                <w:lang w:val="fr-FR"/>
              </w:rPr>
              <w:t>Nord</w:t>
            </w:r>
            <w:r w:rsidRPr="00D22A28">
              <w:rPr>
                <w:rFonts w:ascii="Times New Roman" w:hAnsi="Times New Roman" w:cs="Times New Roman"/>
                <w:color w:val="auto"/>
                <w:lang w:val="fr-FR"/>
              </w:rPr>
              <w:t xml:space="preserve"> </w:t>
            </w:r>
            <w:r w:rsidRPr="006C5B97">
              <w:rPr>
                <w:rFonts w:ascii="Times New Roman" w:hAnsi="Times New Roman" w:cs="Times New Roman"/>
                <w:color w:val="auto"/>
                <w:sz w:val="22"/>
                <w:szCs w:val="22"/>
                <w:lang w:val="fr-FR"/>
              </w:rPr>
              <w:t>(</w:t>
            </w:r>
            <w:r w:rsidR="00342026" w:rsidRPr="00342026">
              <w:rPr>
                <w:rFonts w:ascii="Times New Roman" w:hAnsi="Times New Roman" w:cs="Times New Roman"/>
                <w:color w:val="auto"/>
                <w:sz w:val="22"/>
                <w:szCs w:val="22"/>
              </w:rPr>
              <w:t>Di</w:t>
            </w:r>
            <w:r w:rsidR="00342026">
              <w:rPr>
                <w:rFonts w:ascii="Times New Roman" w:hAnsi="Times New Roman" w:cs="Times New Roman"/>
                <w:color w:val="auto"/>
                <w:sz w:val="22"/>
                <w:szCs w:val="22"/>
              </w:rPr>
              <w:t>partimento</w:t>
            </w:r>
            <w:r w:rsidR="004A7667">
              <w:rPr>
                <w:rFonts w:ascii="Times New Roman" w:hAnsi="Times New Roman" w:cs="Times New Roman"/>
                <w:color w:val="auto"/>
                <w:sz w:val="22"/>
                <w:szCs w:val="22"/>
                <w:lang w:val="fr-FR"/>
              </w:rPr>
              <w:t>:</w:t>
            </w:r>
            <w:r w:rsidRPr="006C5B97">
              <w:rPr>
                <w:rFonts w:ascii="Times New Roman" w:hAnsi="Times New Roman" w:cs="Times New Roman"/>
                <w:color w:val="auto"/>
                <w:sz w:val="22"/>
                <w:szCs w:val="22"/>
                <w:lang w:val="fr-FR"/>
              </w:rPr>
              <w:t xml:space="preserve"> Bénoué)</w:t>
            </w:r>
          </w:p>
          <w:p w14:paraId="2B440826" w14:textId="50BBF067" w:rsidR="006C5B97" w:rsidRPr="00D22A28" w:rsidRDefault="006C5B97" w:rsidP="006C5B97">
            <w:pPr>
              <w:pStyle w:val="Normale1"/>
              <w:numPr>
                <w:ilvl w:val="1"/>
                <w:numId w:val="20"/>
              </w:numPr>
              <w:spacing w:after="60" w:line="240" w:lineRule="auto"/>
              <w:ind w:left="176" w:hanging="284"/>
              <w:rPr>
                <w:rFonts w:ascii="Times New Roman" w:hAnsi="Times New Roman" w:cs="Times New Roman"/>
                <w:color w:val="auto"/>
                <w:sz w:val="22"/>
                <w:szCs w:val="22"/>
                <w:lang w:val="fr-FR"/>
              </w:rPr>
            </w:pPr>
            <w:r w:rsidRPr="00D22A28">
              <w:rPr>
                <w:rFonts w:ascii="Times New Roman" w:hAnsi="Times New Roman" w:cs="Times New Roman"/>
                <w:b/>
                <w:color w:val="auto"/>
                <w:sz w:val="22"/>
                <w:szCs w:val="22"/>
                <w:lang w:val="fr-FR"/>
              </w:rPr>
              <w:t>Adamaoua</w:t>
            </w:r>
            <w:r w:rsidRPr="00D22A28">
              <w:rPr>
                <w:rFonts w:ascii="Times New Roman" w:hAnsi="Times New Roman" w:cs="Times New Roman"/>
                <w:color w:val="auto"/>
                <w:sz w:val="22"/>
                <w:szCs w:val="22"/>
                <w:lang w:val="fr-FR"/>
              </w:rPr>
              <w:t xml:space="preserve"> (</w:t>
            </w:r>
            <w:r w:rsidR="00342026" w:rsidRPr="00342026">
              <w:rPr>
                <w:rFonts w:ascii="Times New Roman" w:hAnsi="Times New Roman" w:cs="Times New Roman"/>
                <w:color w:val="auto"/>
                <w:sz w:val="22"/>
                <w:szCs w:val="22"/>
              </w:rPr>
              <w:t>Di</w:t>
            </w:r>
            <w:r w:rsidR="00342026">
              <w:rPr>
                <w:rFonts w:ascii="Times New Roman" w:hAnsi="Times New Roman" w:cs="Times New Roman"/>
                <w:color w:val="auto"/>
                <w:sz w:val="22"/>
                <w:szCs w:val="22"/>
              </w:rPr>
              <w:t>partimenti</w:t>
            </w:r>
            <w:r w:rsidRPr="00D22A28">
              <w:rPr>
                <w:rFonts w:ascii="Times New Roman" w:hAnsi="Times New Roman" w:cs="Times New Roman"/>
                <w:color w:val="auto"/>
                <w:sz w:val="22"/>
                <w:szCs w:val="22"/>
                <w:lang w:val="fr-FR"/>
              </w:rPr>
              <w:t>: Faro et Déo, Vina, Djérem, Mbéré)</w:t>
            </w:r>
          </w:p>
          <w:p w14:paraId="6BF9718B" w14:textId="42E025FB" w:rsidR="006C5B97" w:rsidRPr="00D22A28" w:rsidRDefault="006C5B97" w:rsidP="006C5B97">
            <w:pPr>
              <w:pStyle w:val="Normale1"/>
              <w:numPr>
                <w:ilvl w:val="1"/>
                <w:numId w:val="20"/>
              </w:numPr>
              <w:spacing w:after="60" w:line="240" w:lineRule="auto"/>
              <w:ind w:left="176" w:hanging="284"/>
              <w:rPr>
                <w:rFonts w:ascii="Times New Roman" w:hAnsi="Times New Roman" w:cs="Times New Roman"/>
                <w:color w:val="auto"/>
                <w:sz w:val="22"/>
                <w:szCs w:val="22"/>
                <w:lang w:val="fr-FR"/>
              </w:rPr>
            </w:pPr>
            <w:r w:rsidRPr="00D22A28">
              <w:rPr>
                <w:rFonts w:ascii="Times New Roman" w:hAnsi="Times New Roman" w:cs="Times New Roman"/>
                <w:b/>
                <w:color w:val="auto"/>
                <w:sz w:val="22"/>
                <w:szCs w:val="22"/>
                <w:lang w:val="fr-FR"/>
              </w:rPr>
              <w:t>Littoral</w:t>
            </w:r>
            <w:r w:rsidRPr="00D22A28">
              <w:rPr>
                <w:rFonts w:ascii="Times New Roman" w:hAnsi="Times New Roman" w:cs="Times New Roman"/>
                <w:color w:val="auto"/>
                <w:sz w:val="22"/>
                <w:szCs w:val="22"/>
                <w:lang w:val="fr-FR"/>
              </w:rPr>
              <w:t xml:space="preserve"> (</w:t>
            </w:r>
            <w:r w:rsidR="00342026" w:rsidRPr="00342026">
              <w:rPr>
                <w:rFonts w:ascii="Times New Roman" w:hAnsi="Times New Roman" w:cs="Times New Roman"/>
                <w:color w:val="auto"/>
                <w:sz w:val="22"/>
                <w:szCs w:val="22"/>
              </w:rPr>
              <w:t>Di</w:t>
            </w:r>
            <w:r w:rsidR="00342026">
              <w:rPr>
                <w:rFonts w:ascii="Times New Roman" w:hAnsi="Times New Roman" w:cs="Times New Roman"/>
                <w:color w:val="auto"/>
                <w:sz w:val="22"/>
                <w:szCs w:val="22"/>
              </w:rPr>
              <w:t>partimento</w:t>
            </w:r>
            <w:r w:rsidRPr="00D22A28">
              <w:rPr>
                <w:rFonts w:ascii="Times New Roman" w:hAnsi="Times New Roman" w:cs="Times New Roman"/>
                <w:color w:val="auto"/>
                <w:sz w:val="22"/>
                <w:szCs w:val="22"/>
                <w:lang w:val="fr-FR"/>
              </w:rPr>
              <w:t>: Wouri)</w:t>
            </w:r>
          </w:p>
          <w:p w14:paraId="37791B54" w14:textId="31954EF2" w:rsidR="006C5B97" w:rsidRPr="00342026" w:rsidRDefault="006C5B97" w:rsidP="006C5B97">
            <w:pPr>
              <w:pStyle w:val="Normale1"/>
              <w:numPr>
                <w:ilvl w:val="1"/>
                <w:numId w:val="20"/>
              </w:numPr>
              <w:spacing w:after="60" w:line="240" w:lineRule="auto"/>
              <w:ind w:left="176" w:hanging="284"/>
              <w:rPr>
                <w:rFonts w:ascii="Times New Roman" w:hAnsi="Times New Roman" w:cs="Times New Roman"/>
                <w:b/>
              </w:rPr>
            </w:pPr>
            <w:r w:rsidRPr="00342026">
              <w:rPr>
                <w:rFonts w:ascii="Times New Roman" w:hAnsi="Times New Roman" w:cs="Times New Roman"/>
                <w:b/>
                <w:color w:val="auto"/>
                <w:sz w:val="22"/>
                <w:szCs w:val="22"/>
              </w:rPr>
              <w:t>Centr</w:t>
            </w:r>
            <w:r w:rsidR="00342026" w:rsidRPr="00342026">
              <w:rPr>
                <w:rFonts w:ascii="Times New Roman" w:hAnsi="Times New Roman" w:cs="Times New Roman"/>
                <w:b/>
                <w:color w:val="auto"/>
                <w:sz w:val="22"/>
                <w:szCs w:val="22"/>
              </w:rPr>
              <w:t>o</w:t>
            </w:r>
            <w:r w:rsidRPr="00342026">
              <w:rPr>
                <w:rFonts w:ascii="Times New Roman" w:hAnsi="Times New Roman" w:cs="Times New Roman"/>
                <w:b/>
                <w:color w:val="auto"/>
                <w:sz w:val="22"/>
                <w:szCs w:val="22"/>
              </w:rPr>
              <w:t xml:space="preserve"> </w:t>
            </w:r>
            <w:r w:rsidRPr="00342026">
              <w:rPr>
                <w:rFonts w:ascii="Times New Roman" w:hAnsi="Times New Roman" w:cs="Times New Roman"/>
                <w:color w:val="auto"/>
                <w:sz w:val="22"/>
                <w:szCs w:val="22"/>
              </w:rPr>
              <w:t>(</w:t>
            </w:r>
            <w:r w:rsidR="00342026" w:rsidRPr="00342026">
              <w:rPr>
                <w:rFonts w:ascii="Times New Roman" w:hAnsi="Times New Roman" w:cs="Times New Roman"/>
                <w:color w:val="auto"/>
                <w:sz w:val="22"/>
                <w:szCs w:val="22"/>
              </w:rPr>
              <w:t>Di</w:t>
            </w:r>
            <w:r w:rsidR="00342026">
              <w:rPr>
                <w:rFonts w:ascii="Times New Roman" w:hAnsi="Times New Roman" w:cs="Times New Roman"/>
                <w:color w:val="auto"/>
                <w:sz w:val="22"/>
                <w:szCs w:val="22"/>
              </w:rPr>
              <w:t>partimenti</w:t>
            </w:r>
            <w:r w:rsidR="00CD21C7" w:rsidRPr="00342026">
              <w:rPr>
                <w:rFonts w:ascii="Times New Roman" w:hAnsi="Times New Roman" w:cs="Times New Roman"/>
                <w:color w:val="auto"/>
                <w:sz w:val="22"/>
                <w:szCs w:val="22"/>
              </w:rPr>
              <w:t xml:space="preserve">: </w:t>
            </w:r>
            <w:r w:rsidRPr="00342026">
              <w:rPr>
                <w:rFonts w:ascii="Times New Roman" w:hAnsi="Times New Roman" w:cs="Times New Roman"/>
                <w:color w:val="auto"/>
                <w:sz w:val="22"/>
                <w:szCs w:val="22"/>
              </w:rPr>
              <w:t>Mfoundi, Mbam e Inoubou, L</w:t>
            </w:r>
            <w:r w:rsidR="004A7667" w:rsidRPr="00342026">
              <w:rPr>
                <w:rFonts w:ascii="Times New Roman" w:hAnsi="Times New Roman" w:cs="Times New Roman"/>
                <w:color w:val="auto"/>
                <w:sz w:val="22"/>
                <w:szCs w:val="22"/>
              </w:rPr>
              <w:t>é</w:t>
            </w:r>
            <w:r w:rsidRPr="00342026">
              <w:rPr>
                <w:rFonts w:ascii="Times New Roman" w:hAnsi="Times New Roman" w:cs="Times New Roman"/>
                <w:color w:val="auto"/>
                <w:sz w:val="22"/>
                <w:szCs w:val="22"/>
              </w:rPr>
              <w:t xml:space="preserve">kié) </w:t>
            </w:r>
          </w:p>
          <w:p w14:paraId="4A18AC57" w14:textId="3A9550DC" w:rsidR="006C5B97" w:rsidRDefault="004A7667" w:rsidP="006C5B97">
            <w:pPr>
              <w:pStyle w:val="Normale1"/>
              <w:numPr>
                <w:ilvl w:val="1"/>
                <w:numId w:val="20"/>
              </w:numPr>
              <w:spacing w:after="60" w:line="240" w:lineRule="auto"/>
              <w:ind w:left="176" w:hanging="284"/>
              <w:rPr>
                <w:rFonts w:ascii="Times New Roman" w:hAnsi="Times New Roman" w:cs="Times New Roman"/>
                <w:b/>
                <w:lang w:val="fr-FR"/>
              </w:rPr>
            </w:pPr>
            <w:r w:rsidRPr="004A7667">
              <w:rPr>
                <w:rFonts w:ascii="Times New Roman" w:hAnsi="Times New Roman" w:cs="Times New Roman"/>
                <w:b/>
                <w:color w:val="auto"/>
                <w:lang w:val="fr-FR"/>
              </w:rPr>
              <w:t>Sud</w:t>
            </w:r>
            <w:r w:rsidR="006C5B97" w:rsidRPr="004A7667">
              <w:rPr>
                <w:rFonts w:ascii="Times New Roman" w:hAnsi="Times New Roman" w:cs="Times New Roman"/>
                <w:b/>
                <w:color w:val="auto"/>
                <w:lang w:val="fr-FR"/>
              </w:rPr>
              <w:t>-</w:t>
            </w:r>
            <w:r w:rsidR="00342026">
              <w:rPr>
                <w:rFonts w:ascii="Times New Roman" w:hAnsi="Times New Roman" w:cs="Times New Roman"/>
                <w:b/>
                <w:color w:val="auto"/>
                <w:lang w:val="fr-FR"/>
              </w:rPr>
              <w:t>Ovest</w:t>
            </w:r>
            <w:r w:rsidR="006C5B97" w:rsidRPr="004A7667">
              <w:rPr>
                <w:rFonts w:ascii="Times New Roman" w:hAnsi="Times New Roman" w:cs="Times New Roman"/>
                <w:b/>
                <w:color w:val="auto"/>
                <w:lang w:val="fr-FR"/>
              </w:rPr>
              <w:t xml:space="preserve"> </w:t>
            </w:r>
            <w:r w:rsidR="006C5B97" w:rsidRPr="004A7667">
              <w:rPr>
                <w:rFonts w:ascii="Times New Roman" w:hAnsi="Times New Roman" w:cs="Times New Roman"/>
                <w:color w:val="auto"/>
                <w:sz w:val="22"/>
                <w:szCs w:val="22"/>
                <w:lang w:val="fr-FR"/>
              </w:rPr>
              <w:t>(</w:t>
            </w:r>
            <w:r w:rsidR="00342026" w:rsidRPr="00342026">
              <w:rPr>
                <w:rFonts w:ascii="Times New Roman" w:hAnsi="Times New Roman" w:cs="Times New Roman"/>
                <w:color w:val="auto"/>
                <w:sz w:val="22"/>
                <w:szCs w:val="22"/>
              </w:rPr>
              <w:t>Di</w:t>
            </w:r>
            <w:r w:rsidR="00342026">
              <w:rPr>
                <w:rFonts w:ascii="Times New Roman" w:hAnsi="Times New Roman" w:cs="Times New Roman"/>
                <w:color w:val="auto"/>
                <w:sz w:val="22"/>
                <w:szCs w:val="22"/>
              </w:rPr>
              <w:t>partimento</w:t>
            </w:r>
            <w:r w:rsidRPr="004A7667">
              <w:rPr>
                <w:rFonts w:ascii="Times New Roman" w:hAnsi="Times New Roman" w:cs="Times New Roman"/>
                <w:color w:val="auto"/>
                <w:sz w:val="22"/>
                <w:szCs w:val="22"/>
                <w:lang w:val="fr-FR"/>
              </w:rPr>
              <w:t>: Fako</w:t>
            </w:r>
            <w:r w:rsidR="006C5B97" w:rsidRPr="004A7667">
              <w:rPr>
                <w:rFonts w:ascii="Times New Roman" w:hAnsi="Times New Roman" w:cs="Times New Roman"/>
                <w:color w:val="auto"/>
                <w:sz w:val="22"/>
                <w:szCs w:val="22"/>
                <w:lang w:val="fr-FR"/>
              </w:rPr>
              <w:t>)</w:t>
            </w:r>
          </w:p>
        </w:tc>
      </w:tr>
    </w:tbl>
    <w:p w14:paraId="45B15542" w14:textId="60429260" w:rsidR="004F3C78" w:rsidRPr="00D22A28" w:rsidRDefault="00342026" w:rsidP="00C862F1">
      <w:pPr>
        <w:numPr>
          <w:ilvl w:val="0"/>
          <w:numId w:val="31"/>
        </w:numPr>
        <w:shd w:val="clear" w:color="auto" w:fill="FFFF99"/>
        <w:spacing w:before="120" w:after="60" w:line="240" w:lineRule="auto"/>
        <w:ind w:left="284" w:hanging="284"/>
        <w:rPr>
          <w:rFonts w:ascii="Times New Roman" w:hAnsi="Times New Roman" w:cs="Times New Roman"/>
          <w:b/>
          <w:lang w:val="fr-FR"/>
        </w:rPr>
      </w:pPr>
      <w:r>
        <w:rPr>
          <w:rFonts w:ascii="Times New Roman" w:hAnsi="Times New Roman" w:cs="Times New Roman"/>
          <w:b/>
          <w:lang w:val="fr-FR"/>
        </w:rPr>
        <w:t>SETTORI OPERATIVI</w:t>
      </w:r>
    </w:p>
    <w:p w14:paraId="2D18A99F" w14:textId="0F362CB6" w:rsidR="002008F2" w:rsidRPr="00DE1BB4" w:rsidRDefault="00342026" w:rsidP="00C862F1">
      <w:pPr>
        <w:pStyle w:val="Paragrafoelenco"/>
        <w:numPr>
          <w:ilvl w:val="0"/>
          <w:numId w:val="32"/>
        </w:numPr>
        <w:spacing w:after="0" w:line="240" w:lineRule="auto"/>
        <w:ind w:left="284" w:hanging="284"/>
        <w:jc w:val="both"/>
        <w:rPr>
          <w:rFonts w:ascii="Times New Roman" w:hAnsi="Times New Roman" w:cs="Times New Roman"/>
          <w:lang w:val="it-IT"/>
        </w:rPr>
      </w:pPr>
      <w:r w:rsidRPr="00342026">
        <w:rPr>
          <w:rFonts w:ascii="Times New Roman" w:hAnsi="Times New Roman" w:cs="Times New Roman"/>
          <w:lang w:val="it-IT"/>
        </w:rPr>
        <w:t xml:space="preserve">Accompagnamento </w:t>
      </w:r>
      <w:r w:rsidR="00210C06">
        <w:rPr>
          <w:rFonts w:ascii="Times New Roman" w:hAnsi="Times New Roman" w:cs="Times New Roman"/>
          <w:lang w:val="it-IT"/>
        </w:rPr>
        <w:t>d</w:t>
      </w:r>
      <w:r w:rsidRPr="00342026">
        <w:rPr>
          <w:rFonts w:ascii="Times New Roman" w:hAnsi="Times New Roman" w:cs="Times New Roman"/>
          <w:lang w:val="it-IT"/>
        </w:rPr>
        <w:t xml:space="preserve">ella crescita e </w:t>
      </w:r>
      <w:r w:rsidR="00210C06">
        <w:rPr>
          <w:rFonts w:ascii="Times New Roman" w:hAnsi="Times New Roman" w:cs="Times New Roman"/>
          <w:lang w:val="it-IT"/>
        </w:rPr>
        <w:t xml:space="preserve">del </w:t>
      </w:r>
      <w:r w:rsidRPr="00342026">
        <w:rPr>
          <w:rFonts w:ascii="Times New Roman" w:hAnsi="Times New Roman" w:cs="Times New Roman"/>
          <w:lang w:val="it-IT"/>
        </w:rPr>
        <w:t xml:space="preserve">consolidamento delle espressioni della Società Civile organizzata, </w:t>
      </w:r>
      <w:r w:rsidR="00210C06">
        <w:rPr>
          <w:rFonts w:ascii="Times New Roman" w:hAnsi="Times New Roman" w:cs="Times New Roman"/>
          <w:lang w:val="it-IT"/>
        </w:rPr>
        <w:t>favorendo</w:t>
      </w:r>
      <w:r w:rsidRPr="00342026">
        <w:rPr>
          <w:rFonts w:ascii="Times New Roman" w:hAnsi="Times New Roman" w:cs="Times New Roman"/>
          <w:lang w:val="it-IT"/>
        </w:rPr>
        <w:t xml:space="preserve"> così il loro approccio </w:t>
      </w:r>
      <w:r w:rsidR="00210C06">
        <w:rPr>
          <w:rFonts w:ascii="Times New Roman" w:hAnsi="Times New Roman" w:cs="Times New Roman"/>
          <w:lang w:val="it-IT"/>
        </w:rPr>
        <w:t>propositivo</w:t>
      </w:r>
      <w:r w:rsidRPr="00342026">
        <w:rPr>
          <w:rFonts w:ascii="Times New Roman" w:hAnsi="Times New Roman" w:cs="Times New Roman"/>
          <w:lang w:val="it-IT"/>
        </w:rPr>
        <w:t xml:space="preserve"> alle istituzioni amministrative, culturali, produttiv</w:t>
      </w:r>
      <w:r w:rsidR="00210C06">
        <w:rPr>
          <w:rFonts w:ascii="Times New Roman" w:hAnsi="Times New Roman" w:cs="Times New Roman"/>
          <w:lang w:val="it-IT"/>
        </w:rPr>
        <w:t xml:space="preserve">e ed </w:t>
      </w:r>
      <w:r w:rsidR="00210C06" w:rsidRPr="00342026">
        <w:rPr>
          <w:rFonts w:ascii="Times New Roman" w:hAnsi="Times New Roman" w:cs="Times New Roman"/>
          <w:lang w:val="it-IT"/>
        </w:rPr>
        <w:t>economiche</w:t>
      </w:r>
      <w:r w:rsidRPr="00342026">
        <w:rPr>
          <w:rFonts w:ascii="Times New Roman" w:hAnsi="Times New Roman" w:cs="Times New Roman"/>
          <w:lang w:val="it-IT"/>
        </w:rPr>
        <w:t xml:space="preserve">, nazionali ed internazionali. </w:t>
      </w:r>
      <w:r w:rsidR="002008F2" w:rsidRPr="00342026">
        <w:rPr>
          <w:rFonts w:ascii="Times New Roman" w:hAnsi="Times New Roman" w:cs="Times New Roman"/>
          <w:lang w:val="it-IT"/>
        </w:rPr>
        <w:t xml:space="preserve"> </w:t>
      </w:r>
    </w:p>
    <w:p w14:paraId="0181253D" w14:textId="77777777" w:rsidR="00342026" w:rsidRPr="00DE1BB4" w:rsidRDefault="00342026" w:rsidP="00342026">
      <w:pPr>
        <w:pStyle w:val="Paragrafoelenco"/>
        <w:numPr>
          <w:ilvl w:val="0"/>
          <w:numId w:val="32"/>
        </w:numPr>
        <w:spacing w:after="0" w:line="240" w:lineRule="auto"/>
        <w:ind w:left="284" w:hanging="284"/>
        <w:jc w:val="both"/>
        <w:rPr>
          <w:rFonts w:ascii="Times New Roman" w:hAnsi="Times New Roman" w:cs="Times New Roman"/>
          <w:lang w:val="it-IT"/>
        </w:rPr>
      </w:pPr>
      <w:r w:rsidRPr="00342026">
        <w:rPr>
          <w:rFonts w:ascii="Times New Roman" w:hAnsi="Times New Roman" w:cs="Times New Roman"/>
          <w:lang w:val="it-IT"/>
        </w:rPr>
        <w:t xml:space="preserve">Appoggio alle iniziative di resilienza della popolazione in tutti gli ambiti e in tutti i Paesi, soprattutto nelle zone più in difficoltà, privilegiando la valorizzazione delle risorse autoctone. </w:t>
      </w:r>
      <w:r w:rsidR="002008F2" w:rsidRPr="00342026">
        <w:rPr>
          <w:rFonts w:ascii="Times New Roman" w:hAnsi="Times New Roman" w:cs="Times New Roman"/>
          <w:lang w:val="it-IT"/>
        </w:rPr>
        <w:t xml:space="preserve"> </w:t>
      </w:r>
    </w:p>
    <w:p w14:paraId="0A48FA88" w14:textId="7FCF5493" w:rsidR="00342026" w:rsidRPr="00342026" w:rsidRDefault="00342026" w:rsidP="00342026">
      <w:pPr>
        <w:pStyle w:val="Paragrafoelenco"/>
        <w:numPr>
          <w:ilvl w:val="0"/>
          <w:numId w:val="32"/>
        </w:numPr>
        <w:spacing w:after="0" w:line="240" w:lineRule="auto"/>
        <w:ind w:left="284" w:hanging="284"/>
        <w:jc w:val="both"/>
        <w:rPr>
          <w:rFonts w:ascii="Times New Roman" w:hAnsi="Times New Roman" w:cs="Times New Roman"/>
          <w:lang w:val="it-IT"/>
        </w:rPr>
      </w:pPr>
      <w:r w:rsidRPr="00342026">
        <w:rPr>
          <w:rFonts w:ascii="Times New Roman" w:hAnsi="Times New Roman" w:cs="Times New Roman"/>
          <w:lang w:val="it-IT"/>
        </w:rPr>
        <w:t>Prom</w:t>
      </w:r>
      <w:r>
        <w:rPr>
          <w:rFonts w:ascii="Times New Roman" w:hAnsi="Times New Roman" w:cs="Times New Roman"/>
          <w:lang w:val="it-IT"/>
        </w:rPr>
        <w:t>ozione</w:t>
      </w:r>
      <w:r w:rsidRPr="00342026">
        <w:rPr>
          <w:rFonts w:ascii="Times New Roman" w:hAnsi="Times New Roman" w:cs="Times New Roman"/>
          <w:lang w:val="it-IT"/>
        </w:rPr>
        <w:t xml:space="preserve"> </w:t>
      </w:r>
      <w:r>
        <w:rPr>
          <w:rFonts w:ascii="Times New Roman" w:hAnsi="Times New Roman" w:cs="Times New Roman"/>
          <w:lang w:val="it-IT"/>
        </w:rPr>
        <w:t>del</w:t>
      </w:r>
      <w:r w:rsidRPr="00342026">
        <w:rPr>
          <w:rFonts w:ascii="Times New Roman" w:hAnsi="Times New Roman" w:cs="Times New Roman"/>
          <w:lang w:val="it-IT"/>
        </w:rPr>
        <w:t>l’imprenditoria societaria, urbana e rurale, agricola, artigianale e commerciale.</w:t>
      </w:r>
    </w:p>
    <w:p w14:paraId="341C10F2" w14:textId="2C5DFFEF" w:rsidR="00FB25FA" w:rsidRPr="00342026" w:rsidRDefault="0064662B" w:rsidP="00C862F1">
      <w:pPr>
        <w:pStyle w:val="Paragrafoelenco"/>
        <w:numPr>
          <w:ilvl w:val="0"/>
          <w:numId w:val="32"/>
        </w:numPr>
        <w:spacing w:after="0" w:line="240" w:lineRule="auto"/>
        <w:ind w:left="284" w:hanging="284"/>
        <w:jc w:val="both"/>
        <w:rPr>
          <w:rFonts w:ascii="Times New Roman" w:hAnsi="Times New Roman" w:cs="Times New Roman"/>
          <w:lang w:val="it-IT"/>
        </w:rPr>
      </w:pPr>
      <w:r w:rsidRPr="00342026">
        <w:rPr>
          <w:rFonts w:ascii="Times New Roman" w:hAnsi="Times New Roman" w:cs="Times New Roman"/>
          <w:lang w:val="it-IT"/>
        </w:rPr>
        <w:t>Apport</w:t>
      </w:r>
      <w:r w:rsidR="00342026" w:rsidRPr="00342026">
        <w:rPr>
          <w:rFonts w:ascii="Times New Roman" w:hAnsi="Times New Roman" w:cs="Times New Roman"/>
          <w:lang w:val="it-IT"/>
        </w:rPr>
        <w:t>o</w:t>
      </w:r>
      <w:r w:rsidR="00FB25FA" w:rsidRPr="00342026">
        <w:rPr>
          <w:rFonts w:ascii="Times New Roman" w:hAnsi="Times New Roman" w:cs="Times New Roman"/>
          <w:lang w:val="it-IT"/>
        </w:rPr>
        <w:t xml:space="preserve"> </w:t>
      </w:r>
      <w:r w:rsidR="00342026" w:rsidRPr="00342026">
        <w:rPr>
          <w:rFonts w:ascii="Times New Roman" w:hAnsi="Times New Roman" w:cs="Times New Roman"/>
          <w:lang w:val="it-IT"/>
        </w:rPr>
        <w:t>e</w:t>
      </w:r>
      <w:r w:rsidRPr="00342026">
        <w:rPr>
          <w:rFonts w:ascii="Times New Roman" w:hAnsi="Times New Roman" w:cs="Times New Roman"/>
          <w:lang w:val="it-IT"/>
        </w:rPr>
        <w:t>ducati</w:t>
      </w:r>
      <w:r w:rsidR="00342026" w:rsidRPr="00342026">
        <w:rPr>
          <w:rFonts w:ascii="Times New Roman" w:hAnsi="Times New Roman" w:cs="Times New Roman"/>
          <w:lang w:val="it-IT"/>
        </w:rPr>
        <w:t>vo e culturale al Paese,</w:t>
      </w:r>
      <w:r w:rsidR="00002C50" w:rsidRPr="00342026">
        <w:rPr>
          <w:rFonts w:ascii="Times New Roman" w:hAnsi="Times New Roman" w:cs="Times New Roman"/>
          <w:lang w:val="it-IT"/>
        </w:rPr>
        <w:t xml:space="preserve"> </w:t>
      </w:r>
      <w:r w:rsidR="00342026" w:rsidRPr="00342026">
        <w:rPr>
          <w:rFonts w:ascii="Times New Roman" w:hAnsi="Times New Roman" w:cs="Times New Roman"/>
          <w:lang w:val="it-IT"/>
        </w:rPr>
        <w:t>presso scuole, Università, istituzioni pubbliche e</w:t>
      </w:r>
      <w:r w:rsidR="00342026">
        <w:rPr>
          <w:rFonts w:ascii="Times New Roman" w:hAnsi="Times New Roman" w:cs="Times New Roman"/>
          <w:lang w:val="it-IT"/>
        </w:rPr>
        <w:t xml:space="preserve"> private. </w:t>
      </w:r>
      <w:r w:rsidR="00002C50" w:rsidRPr="00342026">
        <w:rPr>
          <w:rFonts w:ascii="Times New Roman" w:hAnsi="Times New Roman" w:cs="Times New Roman"/>
          <w:lang w:val="it-IT"/>
        </w:rPr>
        <w:t xml:space="preserve"> </w:t>
      </w:r>
    </w:p>
    <w:p w14:paraId="213D9D27" w14:textId="3CD309B3" w:rsidR="00933CDB" w:rsidRPr="00D22A28" w:rsidRDefault="00342026" w:rsidP="00C862F1">
      <w:pPr>
        <w:numPr>
          <w:ilvl w:val="0"/>
          <w:numId w:val="31"/>
        </w:numPr>
        <w:shd w:val="clear" w:color="auto" w:fill="FFFF99"/>
        <w:spacing w:before="120" w:after="60" w:line="240" w:lineRule="auto"/>
        <w:ind w:left="284" w:hanging="284"/>
        <w:rPr>
          <w:rFonts w:ascii="Times New Roman" w:hAnsi="Times New Roman" w:cs="Times New Roman"/>
          <w:b/>
          <w:lang w:val="fr-FR"/>
        </w:rPr>
      </w:pPr>
      <w:r>
        <w:rPr>
          <w:rFonts w:ascii="Times New Roman" w:hAnsi="Times New Roman" w:cs="Times New Roman"/>
          <w:b/>
          <w:lang w:val="fr-FR"/>
        </w:rPr>
        <w:t>PARTNER</w:t>
      </w:r>
    </w:p>
    <w:p w14:paraId="2A8C912A" w14:textId="5E17ACA1" w:rsidR="0064662B" w:rsidRPr="00CA6DB9" w:rsidRDefault="0064662B" w:rsidP="002E615E">
      <w:pPr>
        <w:pStyle w:val="Nessunaspaziatura"/>
        <w:numPr>
          <w:ilvl w:val="0"/>
          <w:numId w:val="24"/>
        </w:numPr>
        <w:spacing w:before="120" w:after="60"/>
        <w:ind w:left="284" w:hanging="284"/>
        <w:jc w:val="both"/>
        <w:rPr>
          <w:rFonts w:ascii="Times New Roman" w:hAnsi="Times New Roman" w:cs="Times New Roman"/>
          <w:b/>
          <w:highlight w:val="lightGray"/>
          <w:lang w:val="fr-FR"/>
        </w:rPr>
      </w:pPr>
      <w:r w:rsidRPr="00CA6DB9">
        <w:rPr>
          <w:rFonts w:ascii="Times New Roman" w:hAnsi="Times New Roman" w:cs="Times New Roman"/>
          <w:b/>
          <w:highlight w:val="lightGray"/>
          <w:lang w:val="fr-FR"/>
        </w:rPr>
        <w:t xml:space="preserve">ACEEN (Alliance Citoyenne pour le </w:t>
      </w:r>
      <w:r>
        <w:rPr>
          <w:rFonts w:ascii="Times New Roman" w:hAnsi="Times New Roman" w:cs="Times New Roman"/>
          <w:b/>
          <w:highlight w:val="lightGray"/>
          <w:lang w:val="fr-FR"/>
        </w:rPr>
        <w:t>D</w:t>
      </w:r>
      <w:r w:rsidRPr="00CA6DB9">
        <w:rPr>
          <w:rFonts w:ascii="Times New Roman" w:hAnsi="Times New Roman" w:cs="Times New Roman"/>
          <w:b/>
          <w:highlight w:val="lightGray"/>
          <w:lang w:val="fr-FR"/>
        </w:rPr>
        <w:t xml:space="preserve">éveloppement et l’Éducation à l’Environnement) </w:t>
      </w:r>
      <w:r w:rsidR="002E615E">
        <w:rPr>
          <w:rFonts w:ascii="Times New Roman" w:hAnsi="Times New Roman" w:cs="Times New Roman"/>
          <w:b/>
          <w:highlight w:val="lightGray"/>
          <w:lang w:val="fr-FR"/>
        </w:rPr>
        <w:t>-</w:t>
      </w:r>
      <w:r w:rsidRPr="00CA6DB9">
        <w:rPr>
          <w:rFonts w:ascii="Times New Roman" w:hAnsi="Times New Roman" w:cs="Times New Roman"/>
          <w:b/>
          <w:highlight w:val="lightGray"/>
          <w:lang w:val="fr-FR"/>
        </w:rPr>
        <w:t xml:space="preserve"> Maroua (EN)</w:t>
      </w:r>
    </w:p>
    <w:p w14:paraId="20AF8225" w14:textId="3DE7073C" w:rsidR="0064662B" w:rsidRPr="00375403" w:rsidRDefault="00375403" w:rsidP="0064662B">
      <w:pPr>
        <w:spacing w:after="0" w:line="240" w:lineRule="auto"/>
        <w:ind w:firstLine="284"/>
        <w:jc w:val="both"/>
        <w:rPr>
          <w:rFonts w:ascii="Times New Roman" w:hAnsi="Times New Roman" w:cs="Times New Roman"/>
          <w:szCs w:val="28"/>
          <w:lang w:val="it-IT"/>
        </w:rPr>
      </w:pPr>
      <w:bookmarkStart w:id="3" w:name="_Hlk54971491"/>
      <w:r w:rsidRPr="00375403">
        <w:rPr>
          <w:rFonts w:ascii="Times New Roman" w:hAnsi="Times New Roman" w:cs="Times New Roman"/>
          <w:szCs w:val="28"/>
          <w:lang w:val="it-IT"/>
        </w:rPr>
        <w:t xml:space="preserve">Il partenariato con </w:t>
      </w:r>
      <w:bookmarkEnd w:id="3"/>
      <w:r w:rsidR="0064662B" w:rsidRPr="00375403">
        <w:rPr>
          <w:rFonts w:ascii="Times New Roman" w:hAnsi="Times New Roman" w:cs="Times New Roman"/>
          <w:szCs w:val="28"/>
          <w:lang w:val="it-IT"/>
        </w:rPr>
        <w:t>ACEEN</w:t>
      </w:r>
      <w:r w:rsidR="002E615E" w:rsidRPr="00375403">
        <w:rPr>
          <w:rFonts w:ascii="Times New Roman" w:hAnsi="Times New Roman" w:cs="Times New Roman"/>
          <w:szCs w:val="28"/>
          <w:lang w:val="it-IT"/>
        </w:rPr>
        <w:t xml:space="preserve">, </w:t>
      </w:r>
      <w:r w:rsidRPr="00375403">
        <w:rPr>
          <w:rFonts w:ascii="Times New Roman" w:hAnsi="Times New Roman" w:cs="Times New Roman"/>
          <w:szCs w:val="28"/>
          <w:lang w:val="it-IT"/>
        </w:rPr>
        <w:t>costituita nel</w:t>
      </w:r>
      <w:r w:rsidR="002E615E" w:rsidRPr="00375403">
        <w:rPr>
          <w:rFonts w:ascii="Times New Roman" w:hAnsi="Times New Roman" w:cs="Times New Roman"/>
          <w:szCs w:val="28"/>
          <w:lang w:val="it-IT"/>
        </w:rPr>
        <w:t xml:space="preserve"> 2005, </w:t>
      </w:r>
      <w:r w:rsidRPr="00375403">
        <w:rPr>
          <w:rFonts w:ascii="Times New Roman" w:hAnsi="Times New Roman" w:cs="Times New Roman"/>
          <w:szCs w:val="28"/>
          <w:lang w:val="it-IT"/>
        </w:rPr>
        <w:t xml:space="preserve">è iniziato nel 2018 </w:t>
      </w:r>
      <w:r>
        <w:rPr>
          <w:rFonts w:ascii="Times New Roman" w:hAnsi="Times New Roman" w:cs="Times New Roman"/>
          <w:szCs w:val="28"/>
          <w:lang w:val="it-IT"/>
        </w:rPr>
        <w:t>e si concretizza oggi in:</w:t>
      </w:r>
    </w:p>
    <w:p w14:paraId="490577AF" w14:textId="3048AE21" w:rsidR="00AE7A5D" w:rsidRPr="00375403" w:rsidRDefault="00210C06" w:rsidP="00C862F1">
      <w:pPr>
        <w:pStyle w:val="Paragrafoelenco"/>
        <w:numPr>
          <w:ilvl w:val="0"/>
          <w:numId w:val="43"/>
        </w:numPr>
        <w:spacing w:after="0" w:line="240" w:lineRule="auto"/>
        <w:ind w:left="142" w:hanging="142"/>
        <w:jc w:val="both"/>
        <w:rPr>
          <w:rFonts w:ascii="Times New Roman" w:hAnsi="Times New Roman" w:cs="Times New Roman"/>
          <w:szCs w:val="28"/>
          <w:lang w:val="it-IT"/>
        </w:rPr>
      </w:pPr>
      <w:r>
        <w:rPr>
          <w:rFonts w:ascii="Times New Roman" w:hAnsi="Times New Roman" w:cs="Times New Roman"/>
          <w:szCs w:val="28"/>
          <w:lang w:val="it-IT"/>
        </w:rPr>
        <w:t>i</w:t>
      </w:r>
      <w:r w:rsidR="00375403" w:rsidRPr="00375403">
        <w:rPr>
          <w:rFonts w:ascii="Times New Roman" w:hAnsi="Times New Roman" w:cs="Times New Roman"/>
          <w:szCs w:val="28"/>
          <w:lang w:val="it-IT"/>
        </w:rPr>
        <w:t>mplementazione in corso di un grande progetto d’emergenza e sviluppo, incentrato sul rafforzamento della resilienza dei sistemi socio-economici delle popolazioni rifugiate e sfollate e delle comunità ospita</w:t>
      </w:r>
      <w:r w:rsidR="00375403">
        <w:rPr>
          <w:rFonts w:ascii="Times New Roman" w:hAnsi="Times New Roman" w:cs="Times New Roman"/>
          <w:szCs w:val="28"/>
          <w:lang w:val="it-IT"/>
        </w:rPr>
        <w:t>nti;</w:t>
      </w:r>
      <w:r w:rsidR="00AE7A5D" w:rsidRPr="00375403">
        <w:rPr>
          <w:rFonts w:ascii="Times New Roman" w:hAnsi="Times New Roman" w:cs="Times New Roman"/>
          <w:szCs w:val="28"/>
          <w:lang w:val="it-IT"/>
        </w:rPr>
        <w:t xml:space="preserve"> </w:t>
      </w:r>
    </w:p>
    <w:p w14:paraId="14FA6469" w14:textId="7A2436BC" w:rsidR="0064662B" w:rsidRPr="00375403" w:rsidRDefault="00210C06" w:rsidP="00C862F1">
      <w:pPr>
        <w:pStyle w:val="Paragrafoelenco"/>
        <w:numPr>
          <w:ilvl w:val="0"/>
          <w:numId w:val="43"/>
        </w:numPr>
        <w:spacing w:after="0" w:line="240" w:lineRule="auto"/>
        <w:ind w:left="142" w:hanging="142"/>
        <w:jc w:val="both"/>
        <w:rPr>
          <w:rFonts w:ascii="Times New Roman" w:hAnsi="Times New Roman" w:cs="Times New Roman"/>
          <w:szCs w:val="28"/>
          <w:lang w:val="it-IT"/>
        </w:rPr>
      </w:pPr>
      <w:r>
        <w:rPr>
          <w:rFonts w:ascii="Times New Roman" w:hAnsi="Times New Roman" w:cs="Times New Roman"/>
          <w:szCs w:val="28"/>
          <w:lang w:val="it-IT"/>
        </w:rPr>
        <w:t>e</w:t>
      </w:r>
      <w:r w:rsidR="00375403" w:rsidRPr="00375403">
        <w:rPr>
          <w:rFonts w:ascii="Times New Roman" w:hAnsi="Times New Roman" w:cs="Times New Roman"/>
          <w:szCs w:val="28"/>
          <w:lang w:val="it-IT"/>
        </w:rPr>
        <w:t xml:space="preserve">laborazione di programmi a lungo termine, </w:t>
      </w:r>
      <w:r>
        <w:rPr>
          <w:rFonts w:ascii="Times New Roman" w:hAnsi="Times New Roman" w:cs="Times New Roman"/>
          <w:szCs w:val="28"/>
          <w:lang w:val="it-IT"/>
        </w:rPr>
        <w:t xml:space="preserve">interessando </w:t>
      </w:r>
      <w:r w:rsidR="00375403" w:rsidRPr="00375403">
        <w:rPr>
          <w:rFonts w:ascii="Times New Roman" w:hAnsi="Times New Roman" w:cs="Times New Roman"/>
          <w:szCs w:val="28"/>
          <w:lang w:val="it-IT"/>
        </w:rPr>
        <w:t>anch</w:t>
      </w:r>
      <w:r w:rsidR="00375403">
        <w:rPr>
          <w:rFonts w:ascii="Times New Roman" w:hAnsi="Times New Roman" w:cs="Times New Roman"/>
          <w:szCs w:val="28"/>
          <w:lang w:val="it-IT"/>
        </w:rPr>
        <w:t>e tutto il Bacino del Lago Ciad;</w:t>
      </w:r>
      <w:r w:rsidR="0064662B" w:rsidRPr="00375403">
        <w:rPr>
          <w:rFonts w:ascii="Times New Roman" w:hAnsi="Times New Roman" w:cs="Times New Roman"/>
          <w:szCs w:val="28"/>
          <w:lang w:val="it-IT"/>
        </w:rPr>
        <w:t xml:space="preserve"> </w:t>
      </w:r>
    </w:p>
    <w:p w14:paraId="4760E8DA" w14:textId="156CBEC7" w:rsidR="002E615E" w:rsidRPr="00375403" w:rsidRDefault="00210C06" w:rsidP="00C862F1">
      <w:pPr>
        <w:pStyle w:val="Paragrafoelenco"/>
        <w:numPr>
          <w:ilvl w:val="0"/>
          <w:numId w:val="43"/>
        </w:numPr>
        <w:spacing w:after="0" w:line="240" w:lineRule="auto"/>
        <w:ind w:left="142" w:hanging="142"/>
        <w:jc w:val="both"/>
        <w:rPr>
          <w:rFonts w:ascii="Times New Roman" w:hAnsi="Times New Roman" w:cs="Times New Roman"/>
          <w:szCs w:val="28"/>
          <w:lang w:val="it-IT"/>
        </w:rPr>
      </w:pPr>
      <w:r>
        <w:rPr>
          <w:rFonts w:ascii="Times New Roman" w:hAnsi="Times New Roman" w:cs="Times New Roman"/>
          <w:szCs w:val="28"/>
          <w:lang w:val="it-IT"/>
        </w:rPr>
        <w:t>s</w:t>
      </w:r>
      <w:r w:rsidR="00375403" w:rsidRPr="00375403">
        <w:rPr>
          <w:rFonts w:ascii="Times New Roman" w:hAnsi="Times New Roman" w:cs="Times New Roman"/>
          <w:szCs w:val="28"/>
          <w:lang w:val="it-IT"/>
        </w:rPr>
        <w:t>tudio di piccoli e grandi progetti di</w:t>
      </w:r>
      <w:r w:rsidR="0064662B" w:rsidRPr="00375403">
        <w:rPr>
          <w:rFonts w:ascii="Times New Roman" w:hAnsi="Times New Roman" w:cs="Times New Roman"/>
          <w:szCs w:val="28"/>
          <w:lang w:val="it-IT"/>
        </w:rPr>
        <w:t xml:space="preserve"> </w:t>
      </w:r>
      <w:r>
        <w:rPr>
          <w:rFonts w:ascii="Times New Roman" w:hAnsi="Times New Roman" w:cs="Times New Roman"/>
          <w:szCs w:val="28"/>
          <w:lang w:val="it-IT"/>
        </w:rPr>
        <w:t>sviluppo e realizzazione</w:t>
      </w:r>
      <w:r w:rsidR="00375403" w:rsidRPr="00375403">
        <w:rPr>
          <w:rFonts w:ascii="Times New Roman" w:hAnsi="Times New Roman" w:cs="Times New Roman"/>
          <w:szCs w:val="28"/>
          <w:lang w:val="it-IT"/>
        </w:rPr>
        <w:t xml:space="preserve"> olistica delle pot</w:t>
      </w:r>
      <w:r w:rsidR="00375403">
        <w:rPr>
          <w:rFonts w:ascii="Times New Roman" w:hAnsi="Times New Roman" w:cs="Times New Roman"/>
          <w:szCs w:val="28"/>
          <w:lang w:val="it-IT"/>
        </w:rPr>
        <w:t xml:space="preserve">enzialità autoctone, coprendo tutto l’Estremo Nord; </w:t>
      </w:r>
    </w:p>
    <w:p w14:paraId="7D85230E" w14:textId="79DBF314" w:rsidR="00AE7A5D" w:rsidRPr="00375403" w:rsidRDefault="00210C06" w:rsidP="00C862F1">
      <w:pPr>
        <w:pStyle w:val="Paragrafoelenco"/>
        <w:numPr>
          <w:ilvl w:val="0"/>
          <w:numId w:val="43"/>
        </w:numPr>
        <w:spacing w:after="0" w:line="240" w:lineRule="auto"/>
        <w:ind w:left="142" w:hanging="142"/>
        <w:jc w:val="both"/>
        <w:rPr>
          <w:rFonts w:ascii="Times New Roman" w:hAnsi="Times New Roman" w:cs="Times New Roman"/>
          <w:szCs w:val="28"/>
          <w:lang w:val="it-IT"/>
        </w:rPr>
      </w:pPr>
      <w:r>
        <w:rPr>
          <w:rFonts w:ascii="Times New Roman" w:hAnsi="Times New Roman" w:cs="Times New Roman"/>
          <w:szCs w:val="28"/>
          <w:lang w:val="it-IT"/>
        </w:rPr>
        <w:t>a</w:t>
      </w:r>
      <w:r w:rsidR="00375403" w:rsidRPr="00375403">
        <w:rPr>
          <w:rFonts w:ascii="Times New Roman" w:hAnsi="Times New Roman" w:cs="Times New Roman"/>
          <w:szCs w:val="28"/>
          <w:lang w:val="it-IT"/>
        </w:rPr>
        <w:t>ttività di ricerca con l’Università di</w:t>
      </w:r>
      <w:r w:rsidR="00375403">
        <w:rPr>
          <w:rFonts w:ascii="Times New Roman" w:hAnsi="Times New Roman" w:cs="Times New Roman"/>
          <w:szCs w:val="28"/>
          <w:lang w:val="it-IT"/>
        </w:rPr>
        <w:t xml:space="preserve"> Padova;</w:t>
      </w:r>
    </w:p>
    <w:p w14:paraId="62FB82A5" w14:textId="57AFCB78" w:rsidR="00AE7A5D" w:rsidRPr="00375403" w:rsidRDefault="009B083A" w:rsidP="00C862F1">
      <w:pPr>
        <w:pStyle w:val="Paragrafoelenco"/>
        <w:numPr>
          <w:ilvl w:val="0"/>
          <w:numId w:val="43"/>
        </w:numPr>
        <w:spacing w:after="0" w:line="240" w:lineRule="auto"/>
        <w:ind w:left="142" w:hanging="142"/>
        <w:jc w:val="both"/>
        <w:rPr>
          <w:rFonts w:ascii="Times New Roman" w:hAnsi="Times New Roman" w:cs="Times New Roman"/>
          <w:szCs w:val="28"/>
          <w:lang w:val="it-IT"/>
        </w:rPr>
      </w:pPr>
      <w:r>
        <w:rPr>
          <w:rFonts w:ascii="Times New Roman" w:hAnsi="Times New Roman" w:cs="Times New Roman"/>
          <w:szCs w:val="28"/>
          <w:lang w:val="it-IT"/>
        </w:rPr>
        <w:t xml:space="preserve">meeting </w:t>
      </w:r>
      <w:r w:rsidR="00375403" w:rsidRPr="00375403">
        <w:rPr>
          <w:rFonts w:ascii="Times New Roman" w:hAnsi="Times New Roman" w:cs="Times New Roman"/>
          <w:szCs w:val="28"/>
          <w:lang w:val="it-IT"/>
        </w:rPr>
        <w:t>con istituzioni culturali internazionali;</w:t>
      </w:r>
    </w:p>
    <w:p w14:paraId="250D849C" w14:textId="224F7B6B" w:rsidR="0064662B" w:rsidRPr="00375403" w:rsidRDefault="00210C06" w:rsidP="00C862F1">
      <w:pPr>
        <w:pStyle w:val="Paragrafoelenco"/>
        <w:numPr>
          <w:ilvl w:val="0"/>
          <w:numId w:val="43"/>
        </w:numPr>
        <w:spacing w:after="0" w:line="240" w:lineRule="auto"/>
        <w:ind w:left="142" w:hanging="142"/>
        <w:jc w:val="both"/>
        <w:rPr>
          <w:rFonts w:ascii="Times New Roman" w:hAnsi="Times New Roman" w:cs="Times New Roman"/>
          <w:szCs w:val="28"/>
          <w:lang w:val="it-IT"/>
        </w:rPr>
      </w:pPr>
      <w:bookmarkStart w:id="4" w:name="_Hlk54973474"/>
      <w:r>
        <w:rPr>
          <w:rFonts w:ascii="Times New Roman" w:hAnsi="Times New Roman" w:cs="Times New Roman"/>
          <w:szCs w:val="28"/>
          <w:lang w:val="it-IT"/>
        </w:rPr>
        <w:t>s</w:t>
      </w:r>
      <w:r w:rsidR="00375403" w:rsidRPr="00375403">
        <w:rPr>
          <w:rFonts w:ascii="Times New Roman" w:hAnsi="Times New Roman" w:cs="Times New Roman"/>
          <w:szCs w:val="28"/>
          <w:lang w:val="it-IT"/>
        </w:rPr>
        <w:t>oggiorni in Camerun di persone europee sottoforma di stage universitario o di</w:t>
      </w:r>
      <w:r w:rsidR="00375403">
        <w:rPr>
          <w:rFonts w:ascii="Times New Roman" w:hAnsi="Times New Roman" w:cs="Times New Roman"/>
          <w:szCs w:val="28"/>
          <w:lang w:val="it-IT"/>
        </w:rPr>
        <w:t xml:space="preserve"> soggiorn</w:t>
      </w:r>
      <w:r w:rsidR="009B083A">
        <w:rPr>
          <w:rFonts w:ascii="Times New Roman" w:hAnsi="Times New Roman" w:cs="Times New Roman"/>
          <w:szCs w:val="28"/>
          <w:lang w:val="it-IT"/>
        </w:rPr>
        <w:t>o</w:t>
      </w:r>
      <w:r w:rsidR="00375403">
        <w:rPr>
          <w:rFonts w:ascii="Times New Roman" w:hAnsi="Times New Roman" w:cs="Times New Roman"/>
          <w:szCs w:val="28"/>
          <w:lang w:val="it-IT"/>
        </w:rPr>
        <w:t xml:space="preserve"> di condivisione.</w:t>
      </w:r>
    </w:p>
    <w:bookmarkEnd w:id="4"/>
    <w:p w14:paraId="12A52D2A" w14:textId="22A0CCEA" w:rsidR="0064662B" w:rsidRPr="00F82D07" w:rsidRDefault="0064662B" w:rsidP="0064662B">
      <w:pPr>
        <w:pStyle w:val="Nessunaspaziatura"/>
        <w:numPr>
          <w:ilvl w:val="0"/>
          <w:numId w:val="24"/>
        </w:numPr>
        <w:spacing w:before="120" w:after="60"/>
        <w:ind w:left="284" w:hanging="284"/>
        <w:rPr>
          <w:rFonts w:ascii="Times New Roman" w:hAnsi="Times New Roman" w:cs="Times New Roman"/>
          <w:b/>
          <w:highlight w:val="lightGray"/>
          <w:lang w:val="fr-FR"/>
        </w:rPr>
      </w:pPr>
      <w:r w:rsidRPr="00F82D07">
        <w:rPr>
          <w:rFonts w:ascii="Times New Roman" w:hAnsi="Times New Roman" w:cs="Times New Roman"/>
          <w:b/>
          <w:highlight w:val="lightGray"/>
          <w:lang w:val="fr-FR"/>
        </w:rPr>
        <w:t>Tammounde</w:t>
      </w:r>
      <w:r>
        <w:rPr>
          <w:rFonts w:ascii="Times New Roman" w:hAnsi="Times New Roman" w:cs="Times New Roman"/>
          <w:b/>
          <w:highlight w:val="lightGray"/>
          <w:lang w:val="fr-FR"/>
        </w:rPr>
        <w:t>-Speranza</w:t>
      </w:r>
      <w:r w:rsidRPr="00F82D07">
        <w:rPr>
          <w:rFonts w:ascii="Times New Roman" w:hAnsi="Times New Roman" w:cs="Times New Roman"/>
          <w:b/>
          <w:highlight w:val="lightGray"/>
          <w:lang w:val="fr-FR"/>
        </w:rPr>
        <w:t xml:space="preserve"> </w:t>
      </w:r>
      <w:r w:rsidR="002E615E">
        <w:rPr>
          <w:rFonts w:ascii="Times New Roman" w:hAnsi="Times New Roman" w:cs="Times New Roman"/>
          <w:b/>
          <w:highlight w:val="lightGray"/>
          <w:lang w:val="fr-FR"/>
        </w:rPr>
        <w:t>-</w:t>
      </w:r>
      <w:r w:rsidRPr="00F82D07">
        <w:rPr>
          <w:rFonts w:ascii="Times New Roman" w:hAnsi="Times New Roman" w:cs="Times New Roman"/>
          <w:b/>
          <w:highlight w:val="lightGray"/>
          <w:lang w:val="fr-FR"/>
        </w:rPr>
        <w:t xml:space="preserve"> Maroua (EN)</w:t>
      </w:r>
    </w:p>
    <w:p w14:paraId="65C26B96" w14:textId="1D161695" w:rsidR="0064662B" w:rsidRPr="00375403" w:rsidRDefault="00375403" w:rsidP="00375403">
      <w:pPr>
        <w:spacing w:after="0" w:line="240" w:lineRule="auto"/>
        <w:ind w:firstLine="284"/>
        <w:jc w:val="both"/>
        <w:rPr>
          <w:rFonts w:ascii="Times New Roman" w:hAnsi="Times New Roman" w:cs="Times New Roman"/>
          <w:szCs w:val="28"/>
          <w:lang w:val="it-IT"/>
        </w:rPr>
      </w:pPr>
      <w:r w:rsidRPr="00375403">
        <w:rPr>
          <w:rFonts w:ascii="Times New Roman" w:hAnsi="Times New Roman" w:cs="Times New Roman"/>
          <w:szCs w:val="28"/>
          <w:lang w:val="it-IT"/>
        </w:rPr>
        <w:t xml:space="preserve">Il partenariato con </w:t>
      </w:r>
      <w:r w:rsidR="0064662B" w:rsidRPr="00375403">
        <w:rPr>
          <w:rFonts w:ascii="Times New Roman" w:hAnsi="Times New Roman" w:cs="Times New Roman"/>
          <w:szCs w:val="28"/>
          <w:lang w:val="it-IT"/>
        </w:rPr>
        <w:t>Tammounde</w:t>
      </w:r>
      <w:r w:rsidR="002E615E" w:rsidRPr="00375403">
        <w:rPr>
          <w:rFonts w:ascii="Times New Roman" w:hAnsi="Times New Roman" w:cs="Times New Roman"/>
          <w:szCs w:val="28"/>
          <w:lang w:val="it-IT"/>
        </w:rPr>
        <w:t>-</w:t>
      </w:r>
      <w:r w:rsidR="0064662B" w:rsidRPr="00375403">
        <w:rPr>
          <w:rFonts w:ascii="Times New Roman" w:hAnsi="Times New Roman" w:cs="Times New Roman"/>
          <w:szCs w:val="28"/>
          <w:lang w:val="it-IT"/>
        </w:rPr>
        <w:t>Speranza</w:t>
      </w:r>
      <w:r w:rsidR="002E615E" w:rsidRPr="00375403">
        <w:rPr>
          <w:rFonts w:ascii="Times New Roman" w:hAnsi="Times New Roman" w:cs="Times New Roman"/>
          <w:szCs w:val="28"/>
          <w:lang w:val="it-IT"/>
        </w:rPr>
        <w:t>, co</w:t>
      </w:r>
      <w:r w:rsidRPr="00375403">
        <w:rPr>
          <w:rFonts w:ascii="Times New Roman" w:hAnsi="Times New Roman" w:cs="Times New Roman"/>
          <w:szCs w:val="28"/>
          <w:lang w:val="it-IT"/>
        </w:rPr>
        <w:t>stituit</w:t>
      </w:r>
      <w:r w:rsidR="009B083A">
        <w:rPr>
          <w:rFonts w:ascii="Times New Roman" w:hAnsi="Times New Roman" w:cs="Times New Roman"/>
          <w:szCs w:val="28"/>
          <w:lang w:val="it-IT"/>
        </w:rPr>
        <w:t>a</w:t>
      </w:r>
      <w:r w:rsidRPr="00375403">
        <w:rPr>
          <w:rFonts w:ascii="Times New Roman" w:hAnsi="Times New Roman" w:cs="Times New Roman"/>
          <w:szCs w:val="28"/>
          <w:lang w:val="it-IT"/>
        </w:rPr>
        <w:t xml:space="preserve"> nel </w:t>
      </w:r>
      <w:r w:rsidR="002E615E" w:rsidRPr="00375403">
        <w:rPr>
          <w:rFonts w:ascii="Times New Roman" w:hAnsi="Times New Roman" w:cs="Times New Roman"/>
          <w:szCs w:val="28"/>
          <w:lang w:val="it-IT"/>
        </w:rPr>
        <w:t xml:space="preserve">2009, </w:t>
      </w:r>
      <w:r w:rsidRPr="00375403">
        <w:rPr>
          <w:rFonts w:ascii="Times New Roman" w:hAnsi="Times New Roman" w:cs="Times New Roman"/>
          <w:szCs w:val="28"/>
          <w:lang w:val="it-IT"/>
        </w:rPr>
        <w:t>è iniziato sin dalla costituzione</w:t>
      </w:r>
      <w:r w:rsidR="00CE4EF3">
        <w:rPr>
          <w:rFonts w:ascii="Times New Roman" w:hAnsi="Times New Roman" w:cs="Times New Roman"/>
          <w:szCs w:val="28"/>
          <w:lang w:val="it-IT"/>
        </w:rPr>
        <w:t xml:space="preserve"> della stessa</w:t>
      </w:r>
      <w:r w:rsidRPr="00375403">
        <w:rPr>
          <w:rFonts w:ascii="Times New Roman" w:hAnsi="Times New Roman" w:cs="Times New Roman"/>
          <w:szCs w:val="28"/>
          <w:lang w:val="it-IT"/>
        </w:rPr>
        <w:t xml:space="preserve"> e si concretizza</w:t>
      </w:r>
      <w:r w:rsidR="002E615E" w:rsidRPr="00375403">
        <w:rPr>
          <w:rFonts w:ascii="Times New Roman" w:hAnsi="Times New Roman" w:cs="Times New Roman"/>
          <w:szCs w:val="28"/>
          <w:lang w:val="it-IT"/>
        </w:rPr>
        <w:t xml:space="preserve"> </w:t>
      </w:r>
      <w:r w:rsidRPr="00375403">
        <w:rPr>
          <w:rFonts w:ascii="Times New Roman" w:hAnsi="Times New Roman" w:cs="Times New Roman"/>
          <w:szCs w:val="28"/>
          <w:lang w:val="it-IT"/>
        </w:rPr>
        <w:t xml:space="preserve">ora </w:t>
      </w:r>
      <w:r>
        <w:rPr>
          <w:rFonts w:ascii="Times New Roman" w:hAnsi="Times New Roman" w:cs="Times New Roman"/>
          <w:szCs w:val="28"/>
          <w:lang w:val="it-IT"/>
        </w:rPr>
        <w:t xml:space="preserve">nella sua implicazione in diversi progetti. </w:t>
      </w:r>
    </w:p>
    <w:p w14:paraId="6EA656B2" w14:textId="4AD0CC9E" w:rsidR="0064662B" w:rsidRPr="00375403" w:rsidRDefault="0064662B" w:rsidP="0064662B">
      <w:pPr>
        <w:spacing w:after="0" w:line="240" w:lineRule="auto"/>
        <w:ind w:firstLine="284"/>
        <w:jc w:val="both"/>
        <w:rPr>
          <w:rFonts w:ascii="Times New Roman" w:hAnsi="Times New Roman" w:cs="Times New Roman"/>
          <w:szCs w:val="28"/>
          <w:lang w:val="it-IT"/>
        </w:rPr>
      </w:pPr>
      <w:bookmarkStart w:id="5" w:name="_Hlk54973577"/>
      <w:r w:rsidRPr="00375403">
        <w:rPr>
          <w:rFonts w:ascii="Times New Roman" w:hAnsi="Times New Roman" w:cs="Times New Roman"/>
          <w:szCs w:val="28"/>
          <w:lang w:val="it-IT"/>
        </w:rPr>
        <w:t xml:space="preserve">Tammounde </w:t>
      </w:r>
      <w:r w:rsidR="002E615E" w:rsidRPr="00375403">
        <w:rPr>
          <w:rFonts w:ascii="Times New Roman" w:hAnsi="Times New Roman" w:cs="Times New Roman"/>
          <w:szCs w:val="28"/>
          <w:lang w:val="it-IT"/>
        </w:rPr>
        <w:t>e</w:t>
      </w:r>
      <w:r w:rsidR="00375403" w:rsidRPr="00375403">
        <w:rPr>
          <w:rFonts w:ascii="Times New Roman" w:hAnsi="Times New Roman" w:cs="Times New Roman"/>
          <w:szCs w:val="28"/>
          <w:lang w:val="it-IT"/>
        </w:rPr>
        <w:t>s</w:t>
      </w:r>
      <w:r w:rsidR="002E615E" w:rsidRPr="00375403">
        <w:rPr>
          <w:rFonts w:ascii="Times New Roman" w:hAnsi="Times New Roman" w:cs="Times New Roman"/>
          <w:szCs w:val="28"/>
          <w:lang w:val="it-IT"/>
        </w:rPr>
        <w:t xml:space="preserve">prime </w:t>
      </w:r>
      <w:r w:rsidR="00375403" w:rsidRPr="00375403">
        <w:rPr>
          <w:rFonts w:ascii="Times New Roman" w:hAnsi="Times New Roman" w:cs="Times New Roman"/>
          <w:szCs w:val="28"/>
          <w:lang w:val="it-IT"/>
        </w:rPr>
        <w:t>il</w:t>
      </w:r>
      <w:r w:rsidR="002E615E" w:rsidRPr="00375403">
        <w:rPr>
          <w:rFonts w:ascii="Times New Roman" w:hAnsi="Times New Roman" w:cs="Times New Roman"/>
          <w:szCs w:val="28"/>
          <w:lang w:val="it-IT"/>
        </w:rPr>
        <w:t xml:space="preserve"> </w:t>
      </w:r>
      <w:r w:rsidR="00375403" w:rsidRPr="00375403">
        <w:rPr>
          <w:rFonts w:ascii="Times New Roman" w:hAnsi="Times New Roman" w:cs="Times New Roman"/>
          <w:szCs w:val="28"/>
          <w:lang w:val="it-IT"/>
        </w:rPr>
        <w:t>D</w:t>
      </w:r>
      <w:r w:rsidR="00375403">
        <w:rPr>
          <w:rFonts w:ascii="Times New Roman" w:hAnsi="Times New Roman" w:cs="Times New Roman"/>
          <w:szCs w:val="28"/>
          <w:lang w:val="it-IT"/>
        </w:rPr>
        <w:t>i</w:t>
      </w:r>
      <w:r w:rsidR="00375403" w:rsidRPr="00375403">
        <w:rPr>
          <w:rFonts w:ascii="Times New Roman" w:hAnsi="Times New Roman" w:cs="Times New Roman"/>
          <w:szCs w:val="28"/>
          <w:lang w:val="it-IT"/>
        </w:rPr>
        <w:t>rettore P</w:t>
      </w:r>
      <w:r w:rsidR="00375403">
        <w:rPr>
          <w:rFonts w:ascii="Times New Roman" w:hAnsi="Times New Roman" w:cs="Times New Roman"/>
          <w:szCs w:val="28"/>
          <w:lang w:val="it-IT"/>
        </w:rPr>
        <w:t>a</w:t>
      </w:r>
      <w:r w:rsidR="00375403" w:rsidRPr="00375403">
        <w:rPr>
          <w:rFonts w:ascii="Times New Roman" w:hAnsi="Times New Roman" w:cs="Times New Roman"/>
          <w:szCs w:val="28"/>
          <w:lang w:val="it-IT"/>
        </w:rPr>
        <w:t>e</w:t>
      </w:r>
      <w:r w:rsidR="00375403">
        <w:rPr>
          <w:rFonts w:ascii="Times New Roman" w:hAnsi="Times New Roman" w:cs="Times New Roman"/>
          <w:szCs w:val="28"/>
          <w:lang w:val="it-IT"/>
        </w:rPr>
        <w:t>se</w:t>
      </w:r>
      <w:r w:rsidR="002E615E" w:rsidRPr="00375403">
        <w:rPr>
          <w:rFonts w:ascii="Times New Roman" w:hAnsi="Times New Roman" w:cs="Times New Roman"/>
          <w:szCs w:val="28"/>
          <w:lang w:val="it-IT"/>
        </w:rPr>
        <w:t xml:space="preserve"> d</w:t>
      </w:r>
      <w:r w:rsidR="00375403">
        <w:rPr>
          <w:rFonts w:ascii="Times New Roman" w:hAnsi="Times New Roman" w:cs="Times New Roman"/>
          <w:szCs w:val="28"/>
          <w:lang w:val="it-IT"/>
        </w:rPr>
        <w:t>i</w:t>
      </w:r>
      <w:r w:rsidR="002E615E" w:rsidRPr="00375403">
        <w:rPr>
          <w:rFonts w:ascii="Times New Roman" w:hAnsi="Times New Roman" w:cs="Times New Roman"/>
          <w:szCs w:val="28"/>
          <w:lang w:val="it-IT"/>
        </w:rPr>
        <w:t xml:space="preserve"> Incontro fra i Popoli </w:t>
      </w:r>
      <w:r w:rsidR="00375403">
        <w:rPr>
          <w:rFonts w:ascii="Times New Roman" w:hAnsi="Times New Roman" w:cs="Times New Roman"/>
          <w:szCs w:val="28"/>
          <w:lang w:val="it-IT"/>
        </w:rPr>
        <w:t>in C</w:t>
      </w:r>
      <w:r w:rsidR="00D07570" w:rsidRPr="00375403">
        <w:rPr>
          <w:rFonts w:ascii="Times New Roman" w:hAnsi="Times New Roman" w:cs="Times New Roman"/>
          <w:szCs w:val="28"/>
          <w:lang w:val="it-IT"/>
        </w:rPr>
        <w:t>amerun</w:t>
      </w:r>
      <w:r w:rsidR="002E615E" w:rsidRPr="00375403">
        <w:rPr>
          <w:rFonts w:ascii="Times New Roman" w:hAnsi="Times New Roman" w:cs="Times New Roman"/>
          <w:szCs w:val="28"/>
          <w:lang w:val="it-IT"/>
        </w:rPr>
        <w:t xml:space="preserve">, </w:t>
      </w:r>
      <w:r w:rsidR="00375403">
        <w:rPr>
          <w:rFonts w:ascii="Times New Roman" w:hAnsi="Times New Roman" w:cs="Times New Roman"/>
          <w:szCs w:val="28"/>
          <w:lang w:val="it-IT"/>
        </w:rPr>
        <w:t>nel</w:t>
      </w:r>
      <w:r w:rsidR="002E615E" w:rsidRPr="00375403">
        <w:rPr>
          <w:rFonts w:ascii="Times New Roman" w:hAnsi="Times New Roman" w:cs="Times New Roman"/>
          <w:szCs w:val="28"/>
          <w:lang w:val="it-IT"/>
        </w:rPr>
        <w:t>la person</w:t>
      </w:r>
      <w:r w:rsidR="00375403">
        <w:rPr>
          <w:rFonts w:ascii="Times New Roman" w:hAnsi="Times New Roman" w:cs="Times New Roman"/>
          <w:szCs w:val="28"/>
          <w:lang w:val="it-IT"/>
        </w:rPr>
        <w:t>a</w:t>
      </w:r>
      <w:r w:rsidR="002E615E" w:rsidRPr="00375403">
        <w:rPr>
          <w:rFonts w:ascii="Times New Roman" w:hAnsi="Times New Roman" w:cs="Times New Roman"/>
          <w:szCs w:val="28"/>
          <w:lang w:val="it-IT"/>
        </w:rPr>
        <w:t xml:space="preserve"> d</w:t>
      </w:r>
      <w:r w:rsidR="00375403">
        <w:rPr>
          <w:rFonts w:ascii="Times New Roman" w:hAnsi="Times New Roman" w:cs="Times New Roman"/>
          <w:szCs w:val="28"/>
          <w:lang w:val="it-IT"/>
        </w:rPr>
        <w:t>i</w:t>
      </w:r>
      <w:r w:rsidR="002E615E" w:rsidRPr="00375403">
        <w:rPr>
          <w:rFonts w:ascii="Times New Roman" w:hAnsi="Times New Roman" w:cs="Times New Roman"/>
          <w:szCs w:val="28"/>
          <w:lang w:val="it-IT"/>
        </w:rPr>
        <w:t xml:space="preserve"> Jean Bosco </w:t>
      </w:r>
      <w:r w:rsidRPr="00375403">
        <w:rPr>
          <w:rFonts w:ascii="Times New Roman" w:hAnsi="Times New Roman" w:cs="Times New Roman"/>
          <w:szCs w:val="28"/>
          <w:lang w:val="it-IT"/>
        </w:rPr>
        <w:t>Ndjock.</w:t>
      </w:r>
    </w:p>
    <w:bookmarkEnd w:id="5"/>
    <w:p w14:paraId="3176D828" w14:textId="746C1BC2" w:rsidR="0064662B" w:rsidRPr="00CE4EF3" w:rsidRDefault="00375403" w:rsidP="0064662B">
      <w:pPr>
        <w:pStyle w:val="Nessunaspaziatura"/>
        <w:numPr>
          <w:ilvl w:val="0"/>
          <w:numId w:val="24"/>
        </w:numPr>
        <w:spacing w:before="120" w:after="60"/>
        <w:ind w:left="284" w:hanging="284"/>
        <w:rPr>
          <w:rFonts w:ascii="Times New Roman" w:hAnsi="Times New Roman" w:cs="Times New Roman"/>
          <w:b/>
          <w:highlight w:val="lightGray"/>
        </w:rPr>
      </w:pPr>
      <w:r w:rsidRPr="00CE4EF3">
        <w:rPr>
          <w:rFonts w:ascii="Times New Roman" w:hAnsi="Times New Roman" w:cs="Times New Roman"/>
          <w:b/>
          <w:highlight w:val="lightGray"/>
        </w:rPr>
        <w:lastRenderedPageBreak/>
        <w:t>Fondazione Betlemme</w:t>
      </w:r>
      <w:r w:rsidR="0064662B" w:rsidRPr="00CE4EF3">
        <w:rPr>
          <w:rFonts w:ascii="Times New Roman" w:hAnsi="Times New Roman" w:cs="Times New Roman"/>
          <w:b/>
          <w:highlight w:val="lightGray"/>
        </w:rPr>
        <w:t xml:space="preserve"> </w:t>
      </w:r>
      <w:r w:rsidR="00D07570" w:rsidRPr="00CE4EF3">
        <w:rPr>
          <w:rFonts w:ascii="Times New Roman" w:hAnsi="Times New Roman" w:cs="Times New Roman"/>
          <w:b/>
          <w:highlight w:val="lightGray"/>
        </w:rPr>
        <w:t>-</w:t>
      </w:r>
      <w:r w:rsidR="0064662B" w:rsidRPr="00CE4EF3">
        <w:rPr>
          <w:rFonts w:ascii="Times New Roman" w:hAnsi="Times New Roman" w:cs="Times New Roman"/>
          <w:b/>
          <w:highlight w:val="lightGray"/>
        </w:rPr>
        <w:t xml:space="preserve"> M</w:t>
      </w:r>
      <w:r w:rsidR="00D07570" w:rsidRPr="00CE4EF3">
        <w:rPr>
          <w:rFonts w:ascii="Times New Roman" w:hAnsi="Times New Roman" w:cs="Times New Roman"/>
          <w:b/>
          <w:highlight w:val="lightGray"/>
        </w:rPr>
        <w:t>ouda</w:t>
      </w:r>
      <w:r w:rsidR="0064662B" w:rsidRPr="00CE4EF3">
        <w:rPr>
          <w:rFonts w:ascii="Times New Roman" w:hAnsi="Times New Roman" w:cs="Times New Roman"/>
          <w:b/>
          <w:highlight w:val="lightGray"/>
        </w:rPr>
        <w:t xml:space="preserve"> (EN)</w:t>
      </w:r>
    </w:p>
    <w:p w14:paraId="374F43C8" w14:textId="040416E8" w:rsidR="0064662B" w:rsidRPr="00CE4EF3" w:rsidRDefault="009B083A" w:rsidP="0064662B">
      <w:pPr>
        <w:spacing w:after="0" w:line="240" w:lineRule="auto"/>
        <w:ind w:firstLine="284"/>
        <w:jc w:val="both"/>
        <w:rPr>
          <w:rFonts w:ascii="Times New Roman" w:hAnsi="Times New Roman" w:cs="Times New Roman"/>
          <w:szCs w:val="28"/>
          <w:lang w:val="it-IT"/>
        </w:rPr>
      </w:pPr>
      <w:r>
        <w:rPr>
          <w:rFonts w:ascii="Times New Roman" w:hAnsi="Times New Roman" w:cs="Times New Roman"/>
          <w:szCs w:val="28"/>
          <w:lang w:val="it-IT"/>
        </w:rPr>
        <w:t>Esistente ormai da vari decenni</w:t>
      </w:r>
      <w:r w:rsidR="00CE4EF3" w:rsidRPr="00CE4EF3">
        <w:rPr>
          <w:rFonts w:ascii="Times New Roman" w:hAnsi="Times New Roman" w:cs="Times New Roman"/>
          <w:szCs w:val="28"/>
          <w:lang w:val="it-IT"/>
        </w:rPr>
        <w:t>, questa fondazione</w:t>
      </w:r>
      <w:r w:rsidR="0064662B" w:rsidRPr="00CE4EF3">
        <w:rPr>
          <w:rFonts w:ascii="Times New Roman" w:hAnsi="Times New Roman" w:cs="Times New Roman"/>
          <w:szCs w:val="28"/>
          <w:lang w:val="it-IT"/>
        </w:rPr>
        <w:t xml:space="preserve"> </w:t>
      </w:r>
      <w:r w:rsidR="00CE4EF3" w:rsidRPr="00CE4EF3">
        <w:rPr>
          <w:rFonts w:ascii="Times New Roman" w:hAnsi="Times New Roman" w:cs="Times New Roman"/>
          <w:szCs w:val="28"/>
          <w:lang w:val="it-IT"/>
        </w:rPr>
        <w:t>è una struttura di servizi sociali (neo-natalità, diversamente abili, fattoria, artigianato, …) e</w:t>
      </w:r>
      <w:r>
        <w:rPr>
          <w:rFonts w:ascii="Times New Roman" w:hAnsi="Times New Roman" w:cs="Times New Roman"/>
          <w:szCs w:val="28"/>
          <w:lang w:val="it-IT"/>
        </w:rPr>
        <w:t xml:space="preserve">d ‘ pure </w:t>
      </w:r>
      <w:r w:rsidR="00CE4EF3" w:rsidRPr="00CE4EF3">
        <w:rPr>
          <w:rFonts w:ascii="Times New Roman" w:hAnsi="Times New Roman" w:cs="Times New Roman"/>
          <w:szCs w:val="28"/>
          <w:lang w:val="it-IT"/>
        </w:rPr>
        <w:t>impresa di costruzioni: un partner grande</w:t>
      </w:r>
      <w:r w:rsidR="00CE4EF3">
        <w:rPr>
          <w:rFonts w:ascii="Times New Roman" w:hAnsi="Times New Roman" w:cs="Times New Roman"/>
          <w:szCs w:val="28"/>
          <w:lang w:val="it-IT"/>
        </w:rPr>
        <w:t xml:space="preserve"> </w:t>
      </w:r>
      <w:r>
        <w:rPr>
          <w:rFonts w:ascii="Times New Roman" w:hAnsi="Times New Roman" w:cs="Times New Roman"/>
          <w:szCs w:val="28"/>
          <w:lang w:val="it-IT"/>
        </w:rPr>
        <w:t>consigliere</w:t>
      </w:r>
      <w:r w:rsidR="00CE4EF3">
        <w:rPr>
          <w:rFonts w:ascii="Times New Roman" w:hAnsi="Times New Roman" w:cs="Times New Roman"/>
          <w:szCs w:val="28"/>
          <w:lang w:val="it-IT"/>
        </w:rPr>
        <w:t xml:space="preserve"> per IfP</w:t>
      </w:r>
      <w:r w:rsidR="00D07570" w:rsidRPr="00CE4EF3">
        <w:rPr>
          <w:rFonts w:ascii="Times New Roman" w:hAnsi="Times New Roman" w:cs="Times New Roman"/>
          <w:szCs w:val="28"/>
          <w:lang w:val="it-IT"/>
        </w:rPr>
        <w:t>.</w:t>
      </w:r>
      <w:r w:rsidR="0064662B" w:rsidRPr="00CE4EF3">
        <w:rPr>
          <w:rFonts w:ascii="Times New Roman" w:hAnsi="Times New Roman" w:cs="Times New Roman"/>
          <w:szCs w:val="28"/>
          <w:lang w:val="it-IT"/>
        </w:rPr>
        <w:t xml:space="preserve"> </w:t>
      </w:r>
    </w:p>
    <w:p w14:paraId="69BC6377" w14:textId="3CE7A292" w:rsidR="0064662B" w:rsidRPr="00AD653E" w:rsidRDefault="0064662B" w:rsidP="0064662B">
      <w:pPr>
        <w:pStyle w:val="Nessunaspaziatura"/>
        <w:numPr>
          <w:ilvl w:val="0"/>
          <w:numId w:val="24"/>
        </w:numPr>
        <w:spacing w:before="120" w:after="60"/>
        <w:ind w:left="284" w:hanging="284"/>
        <w:rPr>
          <w:rFonts w:ascii="Times New Roman" w:hAnsi="Times New Roman" w:cs="Times New Roman"/>
          <w:b/>
          <w:highlight w:val="lightGray"/>
          <w:lang w:val="fr-FR"/>
        </w:rPr>
      </w:pPr>
      <w:r w:rsidRPr="00AD653E">
        <w:rPr>
          <w:rFonts w:ascii="Times New Roman" w:hAnsi="Times New Roman" w:cs="Times New Roman"/>
          <w:b/>
          <w:highlight w:val="lightGray"/>
          <w:lang w:val="fr-FR"/>
        </w:rPr>
        <w:t xml:space="preserve">EFES </w:t>
      </w:r>
      <w:r w:rsidR="00D07570">
        <w:rPr>
          <w:rFonts w:ascii="Times New Roman" w:hAnsi="Times New Roman" w:cs="Times New Roman"/>
          <w:b/>
          <w:highlight w:val="lightGray"/>
          <w:lang w:val="fr-FR"/>
        </w:rPr>
        <w:t>(</w:t>
      </w:r>
      <w:r w:rsidR="00D07570" w:rsidRPr="00D07570">
        <w:rPr>
          <w:rFonts w:ascii="Times New Roman" w:hAnsi="Times New Roman" w:cs="Times New Roman"/>
          <w:b/>
          <w:highlight w:val="lightGray"/>
          <w:lang w:val="fr-FR"/>
        </w:rPr>
        <w:t>Effort pour l'Environnement au Sahel</w:t>
      </w:r>
      <w:r w:rsidR="00D07570">
        <w:rPr>
          <w:rFonts w:ascii="Times New Roman" w:hAnsi="Times New Roman" w:cs="Times New Roman"/>
          <w:b/>
          <w:highlight w:val="lightGray"/>
          <w:lang w:val="fr-FR"/>
        </w:rPr>
        <w:t>) -</w:t>
      </w:r>
      <w:r w:rsidRPr="00AD653E">
        <w:rPr>
          <w:rFonts w:ascii="Times New Roman" w:hAnsi="Times New Roman" w:cs="Times New Roman"/>
          <w:b/>
          <w:highlight w:val="lightGray"/>
          <w:lang w:val="fr-FR"/>
        </w:rPr>
        <w:t xml:space="preserve"> Maroua (EN)</w:t>
      </w:r>
    </w:p>
    <w:p w14:paraId="7B40AF22" w14:textId="4975F239" w:rsidR="0064662B" w:rsidRPr="00DE1BB4" w:rsidRDefault="00CE4EF3" w:rsidP="0064662B">
      <w:pPr>
        <w:spacing w:after="0" w:line="240" w:lineRule="auto"/>
        <w:ind w:firstLine="284"/>
        <w:jc w:val="both"/>
        <w:rPr>
          <w:rFonts w:ascii="Times New Roman" w:hAnsi="Times New Roman" w:cs="Times New Roman"/>
          <w:szCs w:val="28"/>
          <w:lang w:val="it-IT"/>
        </w:rPr>
      </w:pPr>
      <w:r w:rsidRPr="00CE4EF3">
        <w:rPr>
          <w:rFonts w:ascii="Times New Roman" w:hAnsi="Times New Roman" w:cs="Times New Roman"/>
          <w:szCs w:val="28"/>
          <w:lang w:val="it-IT"/>
        </w:rPr>
        <w:t>Creata nel</w:t>
      </w:r>
      <w:r w:rsidR="0064662B" w:rsidRPr="00CE4EF3">
        <w:rPr>
          <w:rFonts w:ascii="Times New Roman" w:hAnsi="Times New Roman" w:cs="Times New Roman"/>
          <w:szCs w:val="28"/>
          <w:lang w:val="it-IT"/>
        </w:rPr>
        <w:t xml:space="preserve"> 2018, </w:t>
      </w:r>
      <w:r w:rsidRPr="00CE4EF3">
        <w:rPr>
          <w:rFonts w:ascii="Times New Roman" w:hAnsi="Times New Roman" w:cs="Times New Roman"/>
          <w:szCs w:val="28"/>
          <w:lang w:val="it-IT"/>
        </w:rPr>
        <w:t xml:space="preserve">composta di un’ottantina di giovani riuniti attorno l’interesse per l’ambiente, è attualmente accompagnata da IfP nel suo percorso di crescita </w:t>
      </w:r>
      <w:r w:rsidR="009B083A">
        <w:rPr>
          <w:rFonts w:ascii="Times New Roman" w:hAnsi="Times New Roman" w:cs="Times New Roman"/>
          <w:szCs w:val="28"/>
          <w:lang w:val="it-IT"/>
        </w:rPr>
        <w:t>d</w:t>
      </w:r>
      <w:r w:rsidRPr="00CE4EF3">
        <w:rPr>
          <w:rFonts w:ascii="Times New Roman" w:hAnsi="Times New Roman" w:cs="Times New Roman"/>
          <w:szCs w:val="28"/>
          <w:lang w:val="it-IT"/>
        </w:rPr>
        <w:t xml:space="preserve">elle competenze e </w:t>
      </w:r>
      <w:r w:rsidR="009B083A">
        <w:rPr>
          <w:rFonts w:ascii="Times New Roman" w:hAnsi="Times New Roman" w:cs="Times New Roman"/>
          <w:szCs w:val="28"/>
          <w:lang w:val="it-IT"/>
        </w:rPr>
        <w:t>di</w:t>
      </w:r>
      <w:r w:rsidRPr="00CE4EF3">
        <w:rPr>
          <w:rFonts w:ascii="Times New Roman" w:hAnsi="Times New Roman" w:cs="Times New Roman"/>
          <w:szCs w:val="28"/>
          <w:lang w:val="it-IT"/>
        </w:rPr>
        <w:t xml:space="preserve"> strutturazione. </w:t>
      </w:r>
      <w:r w:rsidR="0064662B" w:rsidRPr="00CE4EF3">
        <w:rPr>
          <w:rFonts w:ascii="Times New Roman" w:hAnsi="Times New Roman" w:cs="Times New Roman"/>
          <w:szCs w:val="28"/>
          <w:lang w:val="it-IT"/>
        </w:rPr>
        <w:t xml:space="preserve"> </w:t>
      </w:r>
    </w:p>
    <w:p w14:paraId="7B8BA28F" w14:textId="2F0B99A8" w:rsidR="0064662B" w:rsidRPr="00C93041" w:rsidRDefault="0064662B" w:rsidP="0064662B">
      <w:pPr>
        <w:pStyle w:val="Nessunaspaziatura"/>
        <w:numPr>
          <w:ilvl w:val="0"/>
          <w:numId w:val="24"/>
        </w:numPr>
        <w:spacing w:before="120" w:after="60"/>
        <w:ind w:left="284" w:hanging="284"/>
        <w:rPr>
          <w:rFonts w:ascii="Times New Roman" w:hAnsi="Times New Roman" w:cs="Times New Roman"/>
          <w:b/>
          <w:highlight w:val="lightGray"/>
        </w:rPr>
      </w:pPr>
      <w:r w:rsidRPr="00C93041">
        <w:rPr>
          <w:rFonts w:ascii="Times New Roman" w:hAnsi="Times New Roman" w:cs="Times New Roman"/>
          <w:b/>
          <w:highlight w:val="lightGray"/>
        </w:rPr>
        <w:t>CODAS</w:t>
      </w:r>
      <w:r w:rsidR="00732F85" w:rsidRPr="00C93041">
        <w:rPr>
          <w:rFonts w:ascii="Times New Roman" w:hAnsi="Times New Roman" w:cs="Times New Roman"/>
          <w:b/>
          <w:highlight w:val="lightGray"/>
        </w:rPr>
        <w:t>-</w:t>
      </w:r>
      <w:r w:rsidRPr="00C93041">
        <w:rPr>
          <w:rFonts w:ascii="Times New Roman" w:hAnsi="Times New Roman" w:cs="Times New Roman"/>
          <w:b/>
          <w:highlight w:val="lightGray"/>
        </w:rPr>
        <w:t>D</w:t>
      </w:r>
      <w:r w:rsidR="00732F85" w:rsidRPr="00C93041">
        <w:rPr>
          <w:rFonts w:ascii="Times New Roman" w:hAnsi="Times New Roman" w:cs="Times New Roman"/>
          <w:b/>
          <w:highlight w:val="lightGray"/>
        </w:rPr>
        <w:t>ioc</w:t>
      </w:r>
      <w:r w:rsidR="00C93041" w:rsidRPr="00C93041">
        <w:rPr>
          <w:rFonts w:ascii="Times New Roman" w:hAnsi="Times New Roman" w:cs="Times New Roman"/>
          <w:b/>
          <w:highlight w:val="lightGray"/>
        </w:rPr>
        <w:t>e</w:t>
      </w:r>
      <w:r w:rsidR="00732F85" w:rsidRPr="00C93041">
        <w:rPr>
          <w:rFonts w:ascii="Times New Roman" w:hAnsi="Times New Roman" w:cs="Times New Roman"/>
          <w:b/>
          <w:highlight w:val="lightGray"/>
        </w:rPr>
        <w:t>s</w:t>
      </w:r>
      <w:r w:rsidR="00C93041" w:rsidRPr="00C93041">
        <w:rPr>
          <w:rFonts w:ascii="Times New Roman" w:hAnsi="Times New Roman" w:cs="Times New Roman"/>
          <w:b/>
          <w:highlight w:val="lightGray"/>
        </w:rPr>
        <w:t>i</w:t>
      </w:r>
      <w:r w:rsidR="00732F85" w:rsidRPr="00C93041">
        <w:rPr>
          <w:rFonts w:ascii="Times New Roman" w:hAnsi="Times New Roman" w:cs="Times New Roman"/>
          <w:b/>
          <w:highlight w:val="lightGray"/>
        </w:rPr>
        <w:t xml:space="preserve"> d</w:t>
      </w:r>
      <w:r w:rsidR="00C93041" w:rsidRPr="00C93041">
        <w:rPr>
          <w:rFonts w:ascii="Times New Roman" w:hAnsi="Times New Roman" w:cs="Times New Roman"/>
          <w:b/>
          <w:highlight w:val="lightGray"/>
        </w:rPr>
        <w:t>i</w:t>
      </w:r>
      <w:r w:rsidR="00732F85" w:rsidRPr="00C93041">
        <w:rPr>
          <w:rFonts w:ascii="Times New Roman" w:hAnsi="Times New Roman" w:cs="Times New Roman"/>
          <w:b/>
          <w:highlight w:val="lightGray"/>
        </w:rPr>
        <w:t xml:space="preserve"> Garoua</w:t>
      </w:r>
      <w:r w:rsidRPr="00C93041">
        <w:rPr>
          <w:rFonts w:ascii="Times New Roman" w:hAnsi="Times New Roman" w:cs="Times New Roman"/>
          <w:b/>
          <w:highlight w:val="lightGray"/>
        </w:rPr>
        <w:t xml:space="preserve"> (NO) </w:t>
      </w:r>
    </w:p>
    <w:p w14:paraId="36E847DA" w14:textId="51439426" w:rsidR="0064662B" w:rsidRPr="00C93041" w:rsidRDefault="0064662B" w:rsidP="0064662B">
      <w:pPr>
        <w:spacing w:after="0" w:line="240" w:lineRule="auto"/>
        <w:ind w:firstLine="284"/>
        <w:jc w:val="both"/>
        <w:rPr>
          <w:rFonts w:ascii="Times New Roman" w:hAnsi="Times New Roman" w:cs="Times New Roman"/>
          <w:szCs w:val="28"/>
          <w:lang w:val="it-IT"/>
        </w:rPr>
      </w:pPr>
      <w:r w:rsidRPr="00C93041">
        <w:rPr>
          <w:rFonts w:ascii="Times New Roman" w:hAnsi="Times New Roman" w:cs="Times New Roman"/>
          <w:szCs w:val="28"/>
          <w:lang w:val="it-IT"/>
        </w:rPr>
        <w:t xml:space="preserve">La </w:t>
      </w:r>
      <w:r w:rsidR="00C93041" w:rsidRPr="00C93041">
        <w:rPr>
          <w:rFonts w:ascii="Times New Roman" w:hAnsi="Times New Roman" w:cs="Times New Roman"/>
          <w:szCs w:val="28"/>
          <w:lang w:val="it-IT"/>
        </w:rPr>
        <w:t>collaborazione</w:t>
      </w:r>
      <w:r w:rsidRPr="00C93041">
        <w:rPr>
          <w:rFonts w:ascii="Times New Roman" w:hAnsi="Times New Roman" w:cs="Times New Roman"/>
          <w:szCs w:val="28"/>
          <w:lang w:val="it-IT"/>
        </w:rPr>
        <w:t xml:space="preserve"> </w:t>
      </w:r>
      <w:r w:rsidR="00732F85" w:rsidRPr="00C93041">
        <w:rPr>
          <w:rFonts w:ascii="Times New Roman" w:hAnsi="Times New Roman" w:cs="Times New Roman"/>
          <w:szCs w:val="28"/>
          <w:lang w:val="it-IT"/>
        </w:rPr>
        <w:t>d</w:t>
      </w:r>
      <w:r w:rsidR="00C93041" w:rsidRPr="00C93041">
        <w:rPr>
          <w:rFonts w:ascii="Times New Roman" w:hAnsi="Times New Roman" w:cs="Times New Roman"/>
          <w:szCs w:val="28"/>
          <w:lang w:val="it-IT"/>
        </w:rPr>
        <w:t>i</w:t>
      </w:r>
      <w:r w:rsidR="00732F85" w:rsidRPr="00C93041">
        <w:rPr>
          <w:rFonts w:ascii="Times New Roman" w:hAnsi="Times New Roman" w:cs="Times New Roman"/>
          <w:szCs w:val="28"/>
          <w:lang w:val="it-IT"/>
        </w:rPr>
        <w:t xml:space="preserve"> IfP c</w:t>
      </w:r>
      <w:r w:rsidR="00C93041" w:rsidRPr="00C93041">
        <w:rPr>
          <w:rFonts w:ascii="Times New Roman" w:hAnsi="Times New Roman" w:cs="Times New Roman"/>
          <w:szCs w:val="28"/>
          <w:lang w:val="it-IT"/>
        </w:rPr>
        <w:t xml:space="preserve">on questo partner è legata ad un progetto in ambiente rurale, parte del programma denominato </w:t>
      </w:r>
      <w:r w:rsidR="00C93041">
        <w:rPr>
          <w:rFonts w:ascii="Times New Roman" w:hAnsi="Times New Roman" w:cs="Times New Roman"/>
          <w:szCs w:val="28"/>
          <w:lang w:val="it-IT"/>
        </w:rPr>
        <w:t>“</w:t>
      </w:r>
      <w:r w:rsidR="00C93041" w:rsidRPr="00C93041">
        <w:rPr>
          <w:rFonts w:ascii="Times New Roman" w:hAnsi="Times New Roman" w:cs="Times New Roman"/>
          <w:szCs w:val="28"/>
          <w:lang w:val="it-IT"/>
        </w:rPr>
        <w:t>Rafforzamento della</w:t>
      </w:r>
      <w:r w:rsidR="00C93041">
        <w:rPr>
          <w:rFonts w:ascii="Times New Roman" w:hAnsi="Times New Roman" w:cs="Times New Roman"/>
          <w:szCs w:val="28"/>
          <w:lang w:val="it-IT"/>
        </w:rPr>
        <w:t xml:space="preserve"> resilienza dei sistemi socio-economici, educativi e sanitari”.</w:t>
      </w:r>
      <w:r w:rsidR="00732F85" w:rsidRPr="00C93041">
        <w:rPr>
          <w:rFonts w:ascii="Times New Roman" w:hAnsi="Times New Roman" w:cs="Times New Roman"/>
          <w:szCs w:val="28"/>
          <w:lang w:val="it-IT"/>
        </w:rPr>
        <w:t xml:space="preserve"> </w:t>
      </w:r>
    </w:p>
    <w:p w14:paraId="08195270" w14:textId="4DD744A8" w:rsidR="0064662B" w:rsidRPr="00C93041" w:rsidRDefault="00732F85" w:rsidP="0064662B">
      <w:pPr>
        <w:pStyle w:val="Nessunaspaziatura"/>
        <w:numPr>
          <w:ilvl w:val="0"/>
          <w:numId w:val="24"/>
        </w:numPr>
        <w:spacing w:before="120" w:after="60"/>
        <w:ind w:left="284" w:hanging="284"/>
        <w:rPr>
          <w:rFonts w:ascii="Times New Roman" w:hAnsi="Times New Roman" w:cs="Times New Roman"/>
          <w:b/>
          <w:highlight w:val="lightGray"/>
        </w:rPr>
      </w:pPr>
      <w:r w:rsidRPr="00C93041">
        <w:rPr>
          <w:rFonts w:ascii="Times New Roman" w:hAnsi="Times New Roman" w:cs="Times New Roman"/>
          <w:b/>
          <w:highlight w:val="lightGray"/>
        </w:rPr>
        <w:t>CODAS-</w:t>
      </w:r>
      <w:r w:rsidR="0064662B" w:rsidRPr="00C93041">
        <w:rPr>
          <w:rFonts w:ascii="Times New Roman" w:hAnsi="Times New Roman" w:cs="Times New Roman"/>
          <w:b/>
          <w:highlight w:val="lightGray"/>
        </w:rPr>
        <w:t>Dioc</w:t>
      </w:r>
      <w:r w:rsidR="00C93041" w:rsidRPr="00C93041">
        <w:rPr>
          <w:rFonts w:ascii="Times New Roman" w:hAnsi="Times New Roman" w:cs="Times New Roman"/>
          <w:b/>
          <w:highlight w:val="lightGray"/>
        </w:rPr>
        <w:t>e</w:t>
      </w:r>
      <w:r w:rsidR="0064662B" w:rsidRPr="00C93041">
        <w:rPr>
          <w:rFonts w:ascii="Times New Roman" w:hAnsi="Times New Roman" w:cs="Times New Roman"/>
          <w:b/>
          <w:highlight w:val="lightGray"/>
        </w:rPr>
        <w:t>s</w:t>
      </w:r>
      <w:r w:rsidR="00C93041" w:rsidRPr="00C93041">
        <w:rPr>
          <w:rFonts w:ascii="Times New Roman" w:hAnsi="Times New Roman" w:cs="Times New Roman"/>
          <w:b/>
          <w:highlight w:val="lightGray"/>
        </w:rPr>
        <w:t>i</w:t>
      </w:r>
      <w:r w:rsidR="0064662B" w:rsidRPr="00C93041">
        <w:rPr>
          <w:rFonts w:ascii="Times New Roman" w:hAnsi="Times New Roman" w:cs="Times New Roman"/>
          <w:b/>
          <w:highlight w:val="lightGray"/>
        </w:rPr>
        <w:t xml:space="preserve"> d</w:t>
      </w:r>
      <w:r w:rsidR="00C93041" w:rsidRPr="00C93041">
        <w:rPr>
          <w:rFonts w:ascii="Times New Roman" w:hAnsi="Times New Roman" w:cs="Times New Roman"/>
          <w:b/>
          <w:highlight w:val="lightGray"/>
        </w:rPr>
        <w:t>i</w:t>
      </w:r>
      <w:r w:rsidR="0064662B" w:rsidRPr="00C93041">
        <w:rPr>
          <w:rFonts w:ascii="Times New Roman" w:hAnsi="Times New Roman" w:cs="Times New Roman"/>
          <w:b/>
          <w:highlight w:val="lightGray"/>
        </w:rPr>
        <w:t xml:space="preserve"> Ngaoundéré (AD)</w:t>
      </w:r>
    </w:p>
    <w:p w14:paraId="61F2710F" w14:textId="37F9023B" w:rsidR="00732F85" w:rsidRPr="00DE1BB4" w:rsidRDefault="00732F85" w:rsidP="00732F85">
      <w:pPr>
        <w:spacing w:after="0" w:line="240" w:lineRule="auto"/>
        <w:ind w:firstLine="284"/>
        <w:jc w:val="both"/>
        <w:rPr>
          <w:rFonts w:ascii="Times New Roman" w:hAnsi="Times New Roman" w:cs="Times New Roman"/>
          <w:szCs w:val="28"/>
          <w:lang w:val="it-IT"/>
        </w:rPr>
      </w:pPr>
      <w:r w:rsidRPr="00C93041">
        <w:rPr>
          <w:rFonts w:ascii="Times New Roman" w:hAnsi="Times New Roman" w:cs="Times New Roman"/>
          <w:szCs w:val="28"/>
          <w:lang w:val="it-IT"/>
        </w:rPr>
        <w:t xml:space="preserve">La </w:t>
      </w:r>
      <w:r w:rsidR="00C93041" w:rsidRPr="00C93041">
        <w:rPr>
          <w:rFonts w:ascii="Times New Roman" w:hAnsi="Times New Roman" w:cs="Times New Roman"/>
          <w:szCs w:val="28"/>
          <w:lang w:val="it-IT"/>
        </w:rPr>
        <w:t xml:space="preserve">collaborazione di </w:t>
      </w:r>
      <w:r w:rsidRPr="00C93041">
        <w:rPr>
          <w:rFonts w:ascii="Times New Roman" w:hAnsi="Times New Roman" w:cs="Times New Roman"/>
          <w:szCs w:val="28"/>
          <w:lang w:val="it-IT"/>
        </w:rPr>
        <w:t xml:space="preserve">IfP </w:t>
      </w:r>
      <w:r w:rsidR="00C93041" w:rsidRPr="00C93041">
        <w:rPr>
          <w:rFonts w:ascii="Times New Roman" w:hAnsi="Times New Roman" w:cs="Times New Roman"/>
          <w:szCs w:val="28"/>
          <w:lang w:val="it-IT"/>
        </w:rPr>
        <w:t>con questo partner è legata ad un progetto in ambiente rurale</w:t>
      </w:r>
      <w:r w:rsidR="009B083A">
        <w:rPr>
          <w:rFonts w:ascii="Times New Roman" w:hAnsi="Times New Roman" w:cs="Times New Roman"/>
          <w:szCs w:val="28"/>
          <w:lang w:val="it-IT"/>
        </w:rPr>
        <w:t>,</w:t>
      </w:r>
      <w:r w:rsidR="00C93041" w:rsidRPr="00C93041">
        <w:rPr>
          <w:rFonts w:ascii="Times New Roman" w:hAnsi="Times New Roman" w:cs="Times New Roman"/>
          <w:szCs w:val="28"/>
          <w:lang w:val="it-IT"/>
        </w:rPr>
        <w:t xml:space="preserve"> parte del prog</w:t>
      </w:r>
      <w:r w:rsidR="00C93041">
        <w:rPr>
          <w:rFonts w:ascii="Times New Roman" w:hAnsi="Times New Roman" w:cs="Times New Roman"/>
          <w:szCs w:val="28"/>
          <w:lang w:val="it-IT"/>
        </w:rPr>
        <w:t>ra</w:t>
      </w:r>
      <w:r w:rsidR="00C93041" w:rsidRPr="00C93041">
        <w:rPr>
          <w:rFonts w:ascii="Times New Roman" w:hAnsi="Times New Roman" w:cs="Times New Roman"/>
          <w:szCs w:val="28"/>
          <w:lang w:val="it-IT"/>
        </w:rPr>
        <w:t xml:space="preserve">mma </w:t>
      </w:r>
      <w:r w:rsidR="00C93041">
        <w:rPr>
          <w:rFonts w:ascii="Times New Roman" w:hAnsi="Times New Roman" w:cs="Times New Roman"/>
          <w:szCs w:val="28"/>
          <w:lang w:val="it-IT"/>
        </w:rPr>
        <w:t>“</w:t>
      </w:r>
      <w:r w:rsidR="00C93041" w:rsidRPr="00C93041">
        <w:rPr>
          <w:rFonts w:ascii="Times New Roman" w:hAnsi="Times New Roman" w:cs="Times New Roman"/>
          <w:szCs w:val="28"/>
          <w:lang w:val="it-IT"/>
        </w:rPr>
        <w:t>Rafforzamento della</w:t>
      </w:r>
      <w:r w:rsidR="00C93041">
        <w:rPr>
          <w:rFonts w:ascii="Times New Roman" w:hAnsi="Times New Roman" w:cs="Times New Roman"/>
          <w:szCs w:val="28"/>
          <w:lang w:val="it-IT"/>
        </w:rPr>
        <w:t xml:space="preserve"> resilienza dei sistemi socio-economici, educativi e sanitari”. Essa si focalizza soprattutto sull’ambito ‘Ottenimento degli atti di nascita per i bambini che ne sono ancora sprovvisti’.</w:t>
      </w:r>
      <w:r w:rsidRPr="00C93041">
        <w:rPr>
          <w:rFonts w:ascii="Times New Roman" w:hAnsi="Times New Roman" w:cs="Times New Roman"/>
          <w:szCs w:val="28"/>
          <w:lang w:val="it-IT"/>
        </w:rPr>
        <w:t xml:space="preserve"> </w:t>
      </w:r>
    </w:p>
    <w:p w14:paraId="56A050C5" w14:textId="6D8FC1DE" w:rsidR="0041286D" w:rsidRPr="004A60B1" w:rsidRDefault="0041286D" w:rsidP="00C862F1">
      <w:pPr>
        <w:numPr>
          <w:ilvl w:val="0"/>
          <w:numId w:val="33"/>
        </w:numPr>
        <w:spacing w:before="120" w:after="60" w:line="240" w:lineRule="auto"/>
        <w:ind w:left="284" w:hanging="284"/>
        <w:rPr>
          <w:rFonts w:ascii="Times New Roman" w:hAnsi="Times New Roman" w:cs="Times New Roman"/>
          <w:b/>
          <w:highlight w:val="lightGray"/>
          <w:lang w:val="it-IT"/>
        </w:rPr>
      </w:pPr>
      <w:r w:rsidRPr="004A60B1">
        <w:rPr>
          <w:rFonts w:ascii="Times New Roman" w:hAnsi="Times New Roman" w:cs="Times New Roman"/>
          <w:b/>
          <w:highlight w:val="lightGray"/>
          <w:lang w:val="it-IT"/>
        </w:rPr>
        <w:t>S</w:t>
      </w:r>
      <w:r w:rsidR="004A60B1" w:rsidRPr="004A60B1">
        <w:rPr>
          <w:rFonts w:ascii="Times New Roman" w:hAnsi="Times New Roman" w:cs="Times New Roman"/>
          <w:b/>
          <w:highlight w:val="lightGray"/>
          <w:lang w:val="it-IT"/>
        </w:rPr>
        <w:t xml:space="preserve">uore Serve di Maria </w:t>
      </w:r>
      <w:r w:rsidR="00CD21C7" w:rsidRPr="004A60B1">
        <w:rPr>
          <w:rFonts w:ascii="Times New Roman" w:hAnsi="Times New Roman" w:cs="Times New Roman"/>
          <w:b/>
          <w:highlight w:val="lightGray"/>
          <w:lang w:val="it-IT"/>
        </w:rPr>
        <w:t>-</w:t>
      </w:r>
      <w:r w:rsidRPr="004A60B1">
        <w:rPr>
          <w:rFonts w:ascii="Times New Roman" w:hAnsi="Times New Roman" w:cs="Times New Roman"/>
          <w:b/>
          <w:highlight w:val="lightGray"/>
          <w:lang w:val="it-IT"/>
        </w:rPr>
        <w:t xml:space="preserve"> Douala (LT)</w:t>
      </w:r>
    </w:p>
    <w:p w14:paraId="5F478A9A" w14:textId="14098620" w:rsidR="0041286D" w:rsidRPr="004A60B1" w:rsidRDefault="0041286D" w:rsidP="0041286D">
      <w:pPr>
        <w:pStyle w:val="Nessunaspaziatura"/>
        <w:ind w:firstLine="284"/>
        <w:jc w:val="both"/>
        <w:rPr>
          <w:rFonts w:ascii="Times New Roman" w:hAnsi="Times New Roman" w:cs="Times New Roman"/>
        </w:rPr>
      </w:pPr>
      <w:r w:rsidRPr="004A60B1">
        <w:rPr>
          <w:rFonts w:ascii="Times New Roman" w:hAnsi="Times New Roman" w:cs="Times New Roman"/>
        </w:rPr>
        <w:t>Gra</w:t>
      </w:r>
      <w:r w:rsidR="004A60B1" w:rsidRPr="004A60B1">
        <w:rPr>
          <w:rFonts w:ascii="Times New Roman" w:hAnsi="Times New Roman" w:cs="Times New Roman"/>
        </w:rPr>
        <w:t xml:space="preserve">zie ad una associazione </w:t>
      </w:r>
      <w:r w:rsidR="005D39D6" w:rsidRPr="004A60B1">
        <w:rPr>
          <w:rFonts w:ascii="Times New Roman" w:hAnsi="Times New Roman" w:cs="Times New Roman"/>
        </w:rPr>
        <w:t>umanitaria</w:t>
      </w:r>
      <w:r w:rsidR="004A60B1" w:rsidRPr="004A60B1">
        <w:rPr>
          <w:rFonts w:ascii="Times New Roman" w:hAnsi="Times New Roman" w:cs="Times New Roman"/>
        </w:rPr>
        <w:t xml:space="preserve"> italiana, Mano Amica, implicata da</w:t>
      </w:r>
      <w:r w:rsidR="004A60B1">
        <w:rPr>
          <w:rFonts w:ascii="Times New Roman" w:hAnsi="Times New Roman" w:cs="Times New Roman"/>
        </w:rPr>
        <w:t xml:space="preserve"> IfP, questa congregazione religiosa sta ampliando a Douala un Centro di Accoglienza per le ragazze di strada. </w:t>
      </w:r>
      <w:r w:rsidRPr="004A60B1">
        <w:rPr>
          <w:rFonts w:ascii="Times New Roman" w:hAnsi="Times New Roman" w:cs="Times New Roman"/>
        </w:rPr>
        <w:t xml:space="preserve"> </w:t>
      </w:r>
    </w:p>
    <w:p w14:paraId="0E4F4572" w14:textId="5E0EEF48" w:rsidR="0064662B" w:rsidRPr="00AA3F80" w:rsidRDefault="0064662B" w:rsidP="0064662B">
      <w:pPr>
        <w:pStyle w:val="Nessunaspaziatura"/>
        <w:numPr>
          <w:ilvl w:val="0"/>
          <w:numId w:val="24"/>
        </w:numPr>
        <w:spacing w:before="120" w:after="60"/>
        <w:ind w:left="284" w:hanging="284"/>
        <w:rPr>
          <w:rFonts w:ascii="Times New Roman" w:hAnsi="Times New Roman" w:cs="Times New Roman"/>
          <w:b/>
          <w:highlight w:val="lightGray"/>
          <w:lang w:val="en-US"/>
        </w:rPr>
      </w:pPr>
      <w:r w:rsidRPr="00AA3F80">
        <w:rPr>
          <w:rFonts w:ascii="Times New Roman" w:hAnsi="Times New Roman" w:cs="Times New Roman"/>
          <w:b/>
          <w:highlight w:val="lightGray"/>
          <w:lang w:val="en-US"/>
        </w:rPr>
        <w:t>G</w:t>
      </w:r>
      <w:r w:rsidR="00732F85" w:rsidRPr="00AA3F80">
        <w:rPr>
          <w:rFonts w:ascii="Times New Roman" w:hAnsi="Times New Roman" w:cs="Times New Roman"/>
          <w:b/>
          <w:highlight w:val="lightGray"/>
          <w:lang w:val="en-US"/>
        </w:rPr>
        <w:t>reen</w:t>
      </w:r>
      <w:r w:rsidRPr="00AA3F80">
        <w:rPr>
          <w:rFonts w:ascii="Times New Roman" w:hAnsi="Times New Roman" w:cs="Times New Roman"/>
          <w:b/>
          <w:highlight w:val="lightGray"/>
          <w:lang w:val="en-US"/>
        </w:rPr>
        <w:t xml:space="preserve"> L</w:t>
      </w:r>
      <w:r w:rsidR="00732F85" w:rsidRPr="00AA3F80">
        <w:rPr>
          <w:rFonts w:ascii="Times New Roman" w:hAnsi="Times New Roman" w:cs="Times New Roman"/>
          <w:b/>
          <w:highlight w:val="lightGray"/>
          <w:lang w:val="en-US"/>
        </w:rPr>
        <w:t>ife Act</w:t>
      </w:r>
      <w:r w:rsidRPr="00AA3F80">
        <w:rPr>
          <w:rFonts w:ascii="Times New Roman" w:hAnsi="Times New Roman" w:cs="Times New Roman"/>
          <w:b/>
          <w:highlight w:val="lightGray"/>
          <w:lang w:val="en-US"/>
        </w:rPr>
        <w:t xml:space="preserve"> </w:t>
      </w:r>
      <w:r w:rsidR="0041286D" w:rsidRPr="00AA3F80">
        <w:rPr>
          <w:rFonts w:ascii="Times New Roman" w:hAnsi="Times New Roman" w:cs="Times New Roman"/>
          <w:b/>
          <w:highlight w:val="lightGray"/>
          <w:lang w:val="en-US"/>
        </w:rPr>
        <w:t>-</w:t>
      </w:r>
      <w:r w:rsidRPr="00AA3F80">
        <w:rPr>
          <w:rFonts w:ascii="Times New Roman" w:hAnsi="Times New Roman" w:cs="Times New Roman"/>
          <w:b/>
          <w:highlight w:val="lightGray"/>
          <w:lang w:val="en-US"/>
        </w:rPr>
        <w:t xml:space="preserve"> Y</w:t>
      </w:r>
      <w:r w:rsidR="00AE7A5D" w:rsidRPr="00AA3F80">
        <w:rPr>
          <w:rFonts w:ascii="Times New Roman" w:hAnsi="Times New Roman" w:cs="Times New Roman"/>
          <w:b/>
          <w:highlight w:val="lightGray"/>
          <w:lang w:val="en-US"/>
        </w:rPr>
        <w:t>aounde</w:t>
      </w:r>
      <w:r w:rsidRPr="00AA3F80">
        <w:rPr>
          <w:rFonts w:ascii="Times New Roman" w:hAnsi="Times New Roman" w:cs="Times New Roman"/>
          <w:b/>
          <w:highlight w:val="lightGray"/>
          <w:lang w:val="en-US"/>
        </w:rPr>
        <w:t xml:space="preserve"> (CE)</w:t>
      </w:r>
    </w:p>
    <w:p w14:paraId="1227DA44" w14:textId="3AFEF0C7" w:rsidR="0064662B" w:rsidRPr="005D39D6" w:rsidRDefault="005D39D6" w:rsidP="0064662B">
      <w:pPr>
        <w:spacing w:after="0" w:line="240" w:lineRule="auto"/>
        <w:ind w:firstLine="284"/>
        <w:jc w:val="both"/>
        <w:rPr>
          <w:rFonts w:ascii="Times New Roman" w:hAnsi="Times New Roman" w:cs="Times New Roman"/>
          <w:szCs w:val="28"/>
          <w:lang w:val="it-IT"/>
        </w:rPr>
      </w:pPr>
      <w:r w:rsidRPr="005D39D6">
        <w:rPr>
          <w:rFonts w:ascii="Times New Roman" w:hAnsi="Times New Roman" w:cs="Times New Roman"/>
          <w:szCs w:val="28"/>
          <w:lang w:val="it-IT"/>
        </w:rPr>
        <w:t xml:space="preserve">Associazione formata di giovani laureati all’IRIC in collaborazione con l’Università di Padova, il suo partenariato con IfP </w:t>
      </w:r>
      <w:r w:rsidR="00E24716">
        <w:rPr>
          <w:rFonts w:ascii="Times New Roman" w:hAnsi="Times New Roman" w:cs="Times New Roman"/>
          <w:szCs w:val="28"/>
          <w:lang w:val="it-IT"/>
        </w:rPr>
        <w:t xml:space="preserve">attualmente </w:t>
      </w:r>
      <w:r w:rsidRPr="005D39D6">
        <w:rPr>
          <w:rFonts w:ascii="Times New Roman" w:hAnsi="Times New Roman" w:cs="Times New Roman"/>
          <w:szCs w:val="28"/>
          <w:lang w:val="it-IT"/>
        </w:rPr>
        <w:t xml:space="preserve">si concretizza in: </w:t>
      </w:r>
      <w:r w:rsidR="00097EA6" w:rsidRPr="005D39D6">
        <w:rPr>
          <w:rFonts w:ascii="Times New Roman" w:hAnsi="Times New Roman" w:cs="Times New Roman"/>
          <w:szCs w:val="28"/>
          <w:lang w:val="it-IT"/>
        </w:rPr>
        <w:t xml:space="preserve"> </w:t>
      </w:r>
    </w:p>
    <w:p w14:paraId="52639B3D" w14:textId="5BE701AB" w:rsidR="00AE7A5D" w:rsidRPr="005D39D6" w:rsidRDefault="00E24716" w:rsidP="00C862F1">
      <w:pPr>
        <w:pStyle w:val="Paragrafoelenco"/>
        <w:numPr>
          <w:ilvl w:val="0"/>
          <w:numId w:val="43"/>
        </w:numPr>
        <w:spacing w:after="0" w:line="240" w:lineRule="auto"/>
        <w:ind w:left="142" w:hanging="142"/>
        <w:jc w:val="both"/>
        <w:rPr>
          <w:rFonts w:ascii="Times New Roman" w:hAnsi="Times New Roman" w:cs="Times New Roman"/>
          <w:szCs w:val="28"/>
          <w:lang w:val="it-IT"/>
        </w:rPr>
      </w:pPr>
      <w:r>
        <w:rPr>
          <w:rFonts w:ascii="Times New Roman" w:hAnsi="Times New Roman" w:cs="Times New Roman"/>
          <w:szCs w:val="28"/>
          <w:lang w:val="it-IT"/>
        </w:rPr>
        <w:t>r</w:t>
      </w:r>
      <w:r w:rsidR="005D39D6" w:rsidRPr="005D39D6">
        <w:rPr>
          <w:rFonts w:ascii="Times New Roman" w:hAnsi="Times New Roman" w:cs="Times New Roman"/>
          <w:szCs w:val="28"/>
          <w:lang w:val="it-IT"/>
        </w:rPr>
        <w:t xml:space="preserve">ealizzazione di un progetto in ambiente rurale parte del programma </w:t>
      </w:r>
      <w:r w:rsidR="005D39D6">
        <w:rPr>
          <w:rFonts w:ascii="Times New Roman" w:hAnsi="Times New Roman" w:cs="Times New Roman"/>
          <w:szCs w:val="28"/>
          <w:lang w:val="it-IT"/>
        </w:rPr>
        <w:t>“</w:t>
      </w:r>
      <w:r w:rsidR="005D39D6" w:rsidRPr="005D39D6">
        <w:rPr>
          <w:rFonts w:ascii="Times New Roman" w:hAnsi="Times New Roman" w:cs="Times New Roman"/>
          <w:szCs w:val="28"/>
          <w:lang w:val="it-IT"/>
        </w:rPr>
        <w:t>Rafforzamento della resilienza dei si</w:t>
      </w:r>
      <w:r w:rsidR="005D39D6">
        <w:rPr>
          <w:rFonts w:ascii="Times New Roman" w:hAnsi="Times New Roman" w:cs="Times New Roman"/>
          <w:szCs w:val="28"/>
          <w:lang w:val="it-IT"/>
        </w:rPr>
        <w:t xml:space="preserve">stemi socio-economici, educativi e sanitari”; </w:t>
      </w:r>
    </w:p>
    <w:p w14:paraId="6BDBC0DF" w14:textId="0C5E357F" w:rsidR="002A2A81" w:rsidRPr="005D39D6" w:rsidRDefault="00E24716" w:rsidP="00C862F1">
      <w:pPr>
        <w:pStyle w:val="Paragrafoelenco"/>
        <w:numPr>
          <w:ilvl w:val="0"/>
          <w:numId w:val="43"/>
        </w:numPr>
        <w:spacing w:after="0" w:line="240" w:lineRule="auto"/>
        <w:ind w:left="142" w:hanging="142"/>
        <w:jc w:val="both"/>
        <w:rPr>
          <w:rFonts w:ascii="Times New Roman" w:hAnsi="Times New Roman" w:cs="Times New Roman"/>
          <w:szCs w:val="28"/>
          <w:lang w:val="it-IT"/>
        </w:rPr>
      </w:pPr>
      <w:r>
        <w:rPr>
          <w:rFonts w:ascii="Times New Roman" w:hAnsi="Times New Roman" w:cs="Times New Roman"/>
          <w:szCs w:val="28"/>
          <w:lang w:val="it-IT"/>
        </w:rPr>
        <w:t>i</w:t>
      </w:r>
      <w:r w:rsidR="005D39D6" w:rsidRPr="005D39D6">
        <w:rPr>
          <w:rFonts w:ascii="Times New Roman" w:hAnsi="Times New Roman" w:cs="Times New Roman"/>
          <w:szCs w:val="28"/>
          <w:lang w:val="it-IT"/>
        </w:rPr>
        <w:t xml:space="preserve">mplementazione </w:t>
      </w:r>
      <w:r>
        <w:rPr>
          <w:rFonts w:ascii="Times New Roman" w:hAnsi="Times New Roman" w:cs="Times New Roman"/>
          <w:szCs w:val="28"/>
          <w:lang w:val="it-IT"/>
        </w:rPr>
        <w:t>di</w:t>
      </w:r>
      <w:r w:rsidR="005D39D6" w:rsidRPr="005D39D6">
        <w:rPr>
          <w:rFonts w:ascii="Times New Roman" w:hAnsi="Times New Roman" w:cs="Times New Roman"/>
          <w:szCs w:val="28"/>
          <w:lang w:val="it-IT"/>
        </w:rPr>
        <w:t xml:space="preserve"> varie attività culturali nella capitale Yaounde e altrove</w:t>
      </w:r>
      <w:r w:rsidR="005D39D6">
        <w:rPr>
          <w:rFonts w:ascii="Times New Roman" w:hAnsi="Times New Roman" w:cs="Times New Roman"/>
          <w:szCs w:val="28"/>
          <w:lang w:val="it-IT"/>
        </w:rPr>
        <w:t>;</w:t>
      </w:r>
      <w:r w:rsidR="002A2A81" w:rsidRPr="005D39D6">
        <w:rPr>
          <w:rFonts w:ascii="Times New Roman" w:hAnsi="Times New Roman" w:cs="Times New Roman"/>
          <w:szCs w:val="28"/>
          <w:lang w:val="it-IT"/>
        </w:rPr>
        <w:t xml:space="preserve"> </w:t>
      </w:r>
    </w:p>
    <w:p w14:paraId="1054FEB1" w14:textId="1277BB55" w:rsidR="002A2A81" w:rsidRPr="00B540B3" w:rsidRDefault="00E24716" w:rsidP="00C862F1">
      <w:pPr>
        <w:pStyle w:val="Paragrafoelenco"/>
        <w:numPr>
          <w:ilvl w:val="0"/>
          <w:numId w:val="43"/>
        </w:numPr>
        <w:spacing w:after="0" w:line="240" w:lineRule="auto"/>
        <w:ind w:left="142" w:hanging="142"/>
        <w:jc w:val="both"/>
        <w:rPr>
          <w:rFonts w:ascii="Times New Roman" w:hAnsi="Times New Roman" w:cs="Times New Roman"/>
          <w:szCs w:val="28"/>
          <w:lang w:val="it-IT"/>
        </w:rPr>
      </w:pPr>
      <w:r>
        <w:rPr>
          <w:rFonts w:ascii="Times New Roman" w:hAnsi="Times New Roman" w:cs="Times New Roman"/>
          <w:szCs w:val="28"/>
          <w:lang w:val="it-IT"/>
        </w:rPr>
        <w:t>s</w:t>
      </w:r>
      <w:r w:rsidR="005D39D6" w:rsidRPr="00B540B3">
        <w:rPr>
          <w:rFonts w:ascii="Times New Roman" w:hAnsi="Times New Roman" w:cs="Times New Roman"/>
          <w:szCs w:val="28"/>
          <w:lang w:val="it-IT"/>
        </w:rPr>
        <w:t>oggiorni in Camerun di europei sottoforma di stage un</w:t>
      </w:r>
      <w:r w:rsidR="00B540B3" w:rsidRPr="00B540B3">
        <w:rPr>
          <w:rFonts w:ascii="Times New Roman" w:hAnsi="Times New Roman" w:cs="Times New Roman"/>
          <w:szCs w:val="28"/>
          <w:lang w:val="it-IT"/>
        </w:rPr>
        <w:t>iversitario o di</w:t>
      </w:r>
      <w:r w:rsidR="00B540B3">
        <w:rPr>
          <w:rFonts w:ascii="Times New Roman" w:hAnsi="Times New Roman" w:cs="Times New Roman"/>
          <w:szCs w:val="28"/>
          <w:lang w:val="it-IT"/>
        </w:rPr>
        <w:t xml:space="preserve"> soggiorno di condivisione.</w:t>
      </w:r>
    </w:p>
    <w:p w14:paraId="236B95DD" w14:textId="50F46EF6" w:rsidR="002A2A81" w:rsidRPr="00B540B3" w:rsidRDefault="002A2A81" w:rsidP="002A2A81">
      <w:pPr>
        <w:spacing w:after="0" w:line="240" w:lineRule="auto"/>
        <w:ind w:firstLine="284"/>
        <w:jc w:val="both"/>
        <w:rPr>
          <w:rFonts w:ascii="Times New Roman" w:hAnsi="Times New Roman" w:cs="Times New Roman"/>
          <w:szCs w:val="28"/>
          <w:lang w:val="it-IT"/>
        </w:rPr>
      </w:pPr>
      <w:r w:rsidRPr="00B540B3">
        <w:rPr>
          <w:rFonts w:ascii="Times New Roman" w:hAnsi="Times New Roman" w:cs="Times New Roman"/>
          <w:szCs w:val="28"/>
          <w:lang w:val="it-IT"/>
        </w:rPr>
        <w:t xml:space="preserve">Green Life Act </w:t>
      </w:r>
      <w:r w:rsidR="00B540B3" w:rsidRPr="00B540B3">
        <w:rPr>
          <w:rFonts w:ascii="Times New Roman" w:hAnsi="Times New Roman" w:cs="Times New Roman"/>
          <w:szCs w:val="28"/>
          <w:lang w:val="it-IT"/>
        </w:rPr>
        <w:t>esprime</w:t>
      </w:r>
      <w:r w:rsidRPr="00B540B3">
        <w:rPr>
          <w:rFonts w:ascii="Times New Roman" w:hAnsi="Times New Roman" w:cs="Times New Roman"/>
          <w:szCs w:val="28"/>
          <w:lang w:val="it-IT"/>
        </w:rPr>
        <w:t xml:space="preserve"> </w:t>
      </w:r>
      <w:r w:rsidR="00B540B3" w:rsidRPr="00B540B3">
        <w:rPr>
          <w:rFonts w:ascii="Times New Roman" w:hAnsi="Times New Roman" w:cs="Times New Roman"/>
          <w:szCs w:val="28"/>
          <w:lang w:val="it-IT"/>
        </w:rPr>
        <w:t>il</w:t>
      </w:r>
      <w:r w:rsidRPr="00B540B3">
        <w:rPr>
          <w:rFonts w:ascii="Times New Roman" w:hAnsi="Times New Roman" w:cs="Times New Roman"/>
          <w:szCs w:val="28"/>
          <w:lang w:val="it-IT"/>
        </w:rPr>
        <w:t xml:space="preserve"> </w:t>
      </w:r>
      <w:r w:rsidR="00B540B3" w:rsidRPr="00B540B3">
        <w:rPr>
          <w:rFonts w:ascii="Times New Roman" w:hAnsi="Times New Roman" w:cs="Times New Roman"/>
          <w:szCs w:val="28"/>
          <w:lang w:val="it-IT"/>
        </w:rPr>
        <w:t>Responsabile Paese di Incontro fra i Popoli in</w:t>
      </w:r>
      <w:r w:rsidR="00B540B3">
        <w:rPr>
          <w:rFonts w:ascii="Times New Roman" w:hAnsi="Times New Roman" w:cs="Times New Roman"/>
          <w:szCs w:val="28"/>
          <w:lang w:val="it-IT"/>
        </w:rPr>
        <w:t xml:space="preserve"> Camerun nella persona di</w:t>
      </w:r>
      <w:r w:rsidRPr="00B540B3">
        <w:rPr>
          <w:rFonts w:ascii="Times New Roman" w:hAnsi="Times New Roman" w:cs="Times New Roman"/>
          <w:szCs w:val="28"/>
          <w:lang w:val="it-IT"/>
        </w:rPr>
        <w:t xml:space="preserve"> Charly Essomba, </w:t>
      </w:r>
      <w:r w:rsidR="00B540B3">
        <w:rPr>
          <w:rFonts w:ascii="Times New Roman" w:hAnsi="Times New Roman" w:cs="Times New Roman"/>
          <w:szCs w:val="28"/>
          <w:lang w:val="it-IT"/>
        </w:rPr>
        <w:t>incaricato soprattutto della promozione delle relazioni istituzionali di IfP nella capitale.</w:t>
      </w:r>
    </w:p>
    <w:p w14:paraId="608C18F1" w14:textId="5EA7CE4B" w:rsidR="003F3A55" w:rsidRPr="006B00B0" w:rsidRDefault="003F3A55" w:rsidP="003F3A55">
      <w:pPr>
        <w:pStyle w:val="Nessunaspaziatura"/>
        <w:numPr>
          <w:ilvl w:val="0"/>
          <w:numId w:val="24"/>
        </w:numPr>
        <w:spacing w:before="120" w:after="60"/>
        <w:ind w:left="284" w:hanging="284"/>
        <w:rPr>
          <w:rFonts w:ascii="Times New Roman" w:hAnsi="Times New Roman" w:cs="Times New Roman"/>
          <w:b/>
          <w:highlight w:val="lightGray"/>
        </w:rPr>
      </w:pPr>
      <w:r w:rsidRPr="006B00B0">
        <w:rPr>
          <w:rFonts w:ascii="Times New Roman" w:hAnsi="Times New Roman" w:cs="Times New Roman"/>
          <w:b/>
          <w:highlight w:val="lightGray"/>
        </w:rPr>
        <w:t>Universit</w:t>
      </w:r>
      <w:r w:rsidR="006B00B0" w:rsidRPr="006B00B0">
        <w:rPr>
          <w:rFonts w:ascii="Times New Roman" w:hAnsi="Times New Roman" w:cs="Times New Roman"/>
          <w:b/>
          <w:highlight w:val="lightGray"/>
        </w:rPr>
        <w:t>à</w:t>
      </w:r>
      <w:r w:rsidRPr="006B00B0">
        <w:rPr>
          <w:rFonts w:ascii="Times New Roman" w:hAnsi="Times New Roman" w:cs="Times New Roman"/>
          <w:b/>
          <w:highlight w:val="lightGray"/>
        </w:rPr>
        <w:t xml:space="preserve"> d</w:t>
      </w:r>
      <w:r w:rsidR="006B00B0" w:rsidRPr="006B00B0">
        <w:rPr>
          <w:rFonts w:ascii="Times New Roman" w:hAnsi="Times New Roman" w:cs="Times New Roman"/>
          <w:b/>
          <w:highlight w:val="lightGray"/>
        </w:rPr>
        <w:t>i</w:t>
      </w:r>
      <w:r w:rsidRPr="006B00B0">
        <w:rPr>
          <w:rFonts w:ascii="Times New Roman" w:hAnsi="Times New Roman" w:cs="Times New Roman"/>
          <w:b/>
          <w:highlight w:val="lightGray"/>
        </w:rPr>
        <w:t xml:space="preserve"> Yaoundé 2 </w:t>
      </w:r>
      <w:r w:rsidR="0041286D" w:rsidRPr="006B00B0">
        <w:rPr>
          <w:rFonts w:ascii="Times New Roman" w:hAnsi="Times New Roman" w:cs="Times New Roman"/>
          <w:b/>
          <w:highlight w:val="lightGray"/>
        </w:rPr>
        <w:t>-</w:t>
      </w:r>
      <w:r w:rsidRPr="006B00B0">
        <w:rPr>
          <w:rFonts w:ascii="Times New Roman" w:hAnsi="Times New Roman" w:cs="Times New Roman"/>
          <w:b/>
          <w:highlight w:val="lightGray"/>
        </w:rPr>
        <w:t xml:space="preserve"> IRIC (</w:t>
      </w:r>
      <w:r w:rsidR="006B00B0" w:rsidRPr="006B00B0">
        <w:rPr>
          <w:rFonts w:ascii="Times New Roman" w:hAnsi="Times New Roman" w:cs="Times New Roman"/>
          <w:b/>
          <w:highlight w:val="lightGray"/>
        </w:rPr>
        <w:t>Istituto delle Relazioni Internazio</w:t>
      </w:r>
      <w:r w:rsidR="006B00B0">
        <w:rPr>
          <w:rFonts w:ascii="Times New Roman" w:hAnsi="Times New Roman" w:cs="Times New Roman"/>
          <w:b/>
          <w:highlight w:val="lightGray"/>
        </w:rPr>
        <w:t>nali del Camerun)</w:t>
      </w:r>
      <w:r w:rsidRPr="006B00B0">
        <w:rPr>
          <w:rFonts w:ascii="Times New Roman" w:hAnsi="Times New Roman" w:cs="Times New Roman"/>
          <w:b/>
          <w:highlight w:val="lightGray"/>
        </w:rPr>
        <w:t xml:space="preserve"> (CE)</w:t>
      </w:r>
    </w:p>
    <w:p w14:paraId="79A5ACB0" w14:textId="11B21255" w:rsidR="003F3A55" w:rsidRPr="00DE1BB4" w:rsidRDefault="006B00B0" w:rsidP="003F3A55">
      <w:pPr>
        <w:spacing w:after="0" w:line="240" w:lineRule="auto"/>
        <w:ind w:firstLine="284"/>
        <w:jc w:val="both"/>
        <w:rPr>
          <w:rFonts w:ascii="Times New Roman" w:hAnsi="Times New Roman" w:cs="Times New Roman"/>
          <w:szCs w:val="28"/>
          <w:lang w:val="it-IT"/>
        </w:rPr>
      </w:pPr>
      <w:r w:rsidRPr="006B00B0">
        <w:rPr>
          <w:rFonts w:ascii="Times New Roman" w:hAnsi="Times New Roman" w:cs="Times New Roman"/>
          <w:szCs w:val="28"/>
          <w:lang w:val="it-IT"/>
        </w:rPr>
        <w:t>Il dialogo tra IfP e IRIC è iniziato alla fi</w:t>
      </w:r>
      <w:r>
        <w:rPr>
          <w:rFonts w:ascii="Times New Roman" w:hAnsi="Times New Roman" w:cs="Times New Roman"/>
          <w:szCs w:val="28"/>
          <w:lang w:val="it-IT"/>
        </w:rPr>
        <w:t xml:space="preserve">ne del 2017, mediato dall’Università di Padova. </w:t>
      </w:r>
    </w:p>
    <w:p w14:paraId="63DEE5A7" w14:textId="7C296650" w:rsidR="003F3A55" w:rsidRPr="006B00B0" w:rsidRDefault="003F3A55" w:rsidP="003F3A55">
      <w:pPr>
        <w:spacing w:after="0" w:line="240" w:lineRule="auto"/>
        <w:ind w:firstLine="284"/>
        <w:jc w:val="both"/>
        <w:rPr>
          <w:rFonts w:ascii="Times New Roman" w:hAnsi="Times New Roman" w:cs="Times New Roman"/>
          <w:szCs w:val="28"/>
          <w:lang w:val="it-IT"/>
        </w:rPr>
      </w:pPr>
      <w:r w:rsidRPr="006B00B0">
        <w:rPr>
          <w:rFonts w:ascii="Times New Roman" w:hAnsi="Times New Roman" w:cs="Times New Roman"/>
          <w:szCs w:val="28"/>
          <w:lang w:val="it-IT"/>
        </w:rPr>
        <w:t xml:space="preserve">IfP </w:t>
      </w:r>
      <w:r w:rsidR="006B00B0" w:rsidRPr="006B00B0">
        <w:rPr>
          <w:rFonts w:ascii="Times New Roman" w:hAnsi="Times New Roman" w:cs="Times New Roman"/>
          <w:szCs w:val="28"/>
          <w:lang w:val="it-IT"/>
        </w:rPr>
        <w:t>h</w:t>
      </w:r>
      <w:r w:rsidRPr="006B00B0">
        <w:rPr>
          <w:rFonts w:ascii="Times New Roman" w:hAnsi="Times New Roman" w:cs="Times New Roman"/>
          <w:szCs w:val="28"/>
          <w:lang w:val="it-IT"/>
        </w:rPr>
        <w:t>a</w:t>
      </w:r>
      <w:r w:rsidR="006B00B0" w:rsidRPr="006B00B0">
        <w:rPr>
          <w:rFonts w:ascii="Times New Roman" w:hAnsi="Times New Roman" w:cs="Times New Roman"/>
          <w:szCs w:val="28"/>
          <w:lang w:val="it-IT"/>
        </w:rPr>
        <w:t xml:space="preserve"> già tenuto un corso accademico di 30 h e altri sono in programm</w:t>
      </w:r>
      <w:r w:rsidR="00E24716">
        <w:rPr>
          <w:rFonts w:ascii="Times New Roman" w:hAnsi="Times New Roman" w:cs="Times New Roman"/>
          <w:szCs w:val="28"/>
          <w:lang w:val="it-IT"/>
        </w:rPr>
        <w:t>a</w:t>
      </w:r>
      <w:r w:rsidR="006B00B0" w:rsidRPr="006B00B0">
        <w:rPr>
          <w:rFonts w:ascii="Times New Roman" w:hAnsi="Times New Roman" w:cs="Times New Roman"/>
          <w:szCs w:val="28"/>
          <w:lang w:val="it-IT"/>
        </w:rPr>
        <w:t>.</w:t>
      </w:r>
    </w:p>
    <w:p w14:paraId="5E4FDAE5" w14:textId="71C9F442" w:rsidR="003F3A55" w:rsidRPr="00B853F4" w:rsidRDefault="003F3A55" w:rsidP="003F3A55">
      <w:pPr>
        <w:pStyle w:val="Nessunaspaziatura"/>
        <w:numPr>
          <w:ilvl w:val="0"/>
          <w:numId w:val="24"/>
        </w:numPr>
        <w:spacing w:before="120" w:after="60"/>
        <w:ind w:left="284" w:hanging="284"/>
        <w:rPr>
          <w:rFonts w:ascii="Times New Roman" w:hAnsi="Times New Roman" w:cs="Times New Roman"/>
          <w:b/>
          <w:highlight w:val="lightGray"/>
          <w:lang w:val="fr-FR"/>
        </w:rPr>
      </w:pPr>
      <w:r w:rsidRPr="006B00B0">
        <w:rPr>
          <w:rFonts w:ascii="Times New Roman" w:hAnsi="Times New Roman" w:cs="Times New Roman"/>
          <w:b/>
          <w:highlight w:val="lightGray"/>
        </w:rPr>
        <w:t>Universit</w:t>
      </w:r>
      <w:r w:rsidR="006B00B0">
        <w:rPr>
          <w:rFonts w:ascii="Times New Roman" w:hAnsi="Times New Roman" w:cs="Times New Roman"/>
          <w:b/>
          <w:highlight w:val="lightGray"/>
        </w:rPr>
        <w:t>à</w:t>
      </w:r>
      <w:r w:rsidRPr="006B00B0">
        <w:rPr>
          <w:rFonts w:ascii="Times New Roman" w:hAnsi="Times New Roman" w:cs="Times New Roman"/>
          <w:b/>
          <w:highlight w:val="lightGray"/>
        </w:rPr>
        <w:t xml:space="preserve"> d</w:t>
      </w:r>
      <w:r w:rsidR="006B00B0">
        <w:rPr>
          <w:rFonts w:ascii="Times New Roman" w:hAnsi="Times New Roman" w:cs="Times New Roman"/>
          <w:b/>
          <w:highlight w:val="lightGray"/>
        </w:rPr>
        <w:t xml:space="preserve">i </w:t>
      </w:r>
      <w:r w:rsidRPr="006B00B0">
        <w:rPr>
          <w:rFonts w:ascii="Times New Roman" w:hAnsi="Times New Roman" w:cs="Times New Roman"/>
          <w:b/>
          <w:highlight w:val="lightGray"/>
        </w:rPr>
        <w:t>Douala (LT)</w:t>
      </w:r>
    </w:p>
    <w:p w14:paraId="388D7250" w14:textId="7A10CA0C" w:rsidR="003F3A55" w:rsidRPr="006B00B0" w:rsidRDefault="003F3A55" w:rsidP="003F3A55">
      <w:pPr>
        <w:spacing w:after="0" w:line="240" w:lineRule="auto"/>
        <w:ind w:firstLine="284"/>
        <w:jc w:val="both"/>
        <w:rPr>
          <w:rFonts w:ascii="Times New Roman" w:hAnsi="Times New Roman" w:cs="Times New Roman"/>
          <w:szCs w:val="28"/>
          <w:lang w:val="it-IT"/>
        </w:rPr>
      </w:pPr>
      <w:r w:rsidRPr="006B00B0">
        <w:rPr>
          <w:rFonts w:ascii="Times New Roman" w:hAnsi="Times New Roman" w:cs="Times New Roman"/>
          <w:szCs w:val="28"/>
          <w:lang w:val="it-IT"/>
        </w:rPr>
        <w:t>L’Universit</w:t>
      </w:r>
      <w:r w:rsidR="006B00B0" w:rsidRPr="006B00B0">
        <w:rPr>
          <w:rFonts w:ascii="Times New Roman" w:hAnsi="Times New Roman" w:cs="Times New Roman"/>
          <w:szCs w:val="28"/>
          <w:lang w:val="it-IT"/>
        </w:rPr>
        <w:t>à</w:t>
      </w:r>
      <w:r w:rsidRPr="006B00B0">
        <w:rPr>
          <w:rFonts w:ascii="Times New Roman" w:hAnsi="Times New Roman" w:cs="Times New Roman"/>
          <w:szCs w:val="28"/>
          <w:lang w:val="it-IT"/>
        </w:rPr>
        <w:t xml:space="preserve"> d</w:t>
      </w:r>
      <w:r w:rsidR="006B00B0" w:rsidRPr="006B00B0">
        <w:rPr>
          <w:rFonts w:ascii="Times New Roman" w:hAnsi="Times New Roman" w:cs="Times New Roman"/>
          <w:szCs w:val="28"/>
          <w:lang w:val="it-IT"/>
        </w:rPr>
        <w:t>i</w:t>
      </w:r>
      <w:r w:rsidRPr="006B00B0">
        <w:rPr>
          <w:rFonts w:ascii="Times New Roman" w:hAnsi="Times New Roman" w:cs="Times New Roman"/>
          <w:szCs w:val="28"/>
          <w:lang w:val="it-IT"/>
        </w:rPr>
        <w:t xml:space="preserve"> Douala </w:t>
      </w:r>
      <w:r w:rsidR="006B00B0" w:rsidRPr="006B00B0">
        <w:rPr>
          <w:rFonts w:ascii="Times New Roman" w:hAnsi="Times New Roman" w:cs="Times New Roman"/>
          <w:szCs w:val="28"/>
          <w:lang w:val="it-IT"/>
        </w:rPr>
        <w:t>assicura la possibilità ad IfP di tenere delle conferenze contestualmente al passaggio a Douala di qualche suo dirigente.</w:t>
      </w:r>
      <w:r w:rsidRPr="006B00B0">
        <w:rPr>
          <w:rFonts w:ascii="Times New Roman" w:hAnsi="Times New Roman" w:cs="Times New Roman"/>
          <w:szCs w:val="28"/>
          <w:lang w:val="it-IT"/>
        </w:rPr>
        <w:t xml:space="preserve"> </w:t>
      </w:r>
    </w:p>
    <w:p w14:paraId="28BB72B0" w14:textId="6C6232B7" w:rsidR="003F3A55" w:rsidRPr="00DA60F9" w:rsidRDefault="003F3A55" w:rsidP="003F3A55">
      <w:pPr>
        <w:pStyle w:val="Nessunaspaziatura"/>
        <w:numPr>
          <w:ilvl w:val="0"/>
          <w:numId w:val="24"/>
        </w:numPr>
        <w:spacing w:before="120" w:after="60"/>
        <w:ind w:left="284" w:hanging="284"/>
        <w:rPr>
          <w:rFonts w:ascii="Times New Roman" w:hAnsi="Times New Roman" w:cs="Times New Roman"/>
          <w:b/>
          <w:highlight w:val="lightGray"/>
          <w:lang w:val="fr-FR"/>
        </w:rPr>
      </w:pPr>
      <w:r w:rsidRPr="00DA60F9">
        <w:rPr>
          <w:rFonts w:ascii="Times New Roman" w:hAnsi="Times New Roman" w:cs="Times New Roman"/>
          <w:b/>
          <w:highlight w:val="lightGray"/>
        </w:rPr>
        <w:t>Universit</w:t>
      </w:r>
      <w:r w:rsidR="006B00B0">
        <w:rPr>
          <w:rFonts w:ascii="Times New Roman" w:hAnsi="Times New Roman" w:cs="Times New Roman"/>
          <w:b/>
          <w:highlight w:val="lightGray"/>
        </w:rPr>
        <w:t>à</w:t>
      </w:r>
      <w:r w:rsidRPr="00DA60F9">
        <w:rPr>
          <w:rFonts w:ascii="Times New Roman" w:hAnsi="Times New Roman" w:cs="Times New Roman"/>
          <w:b/>
          <w:highlight w:val="lightGray"/>
          <w:lang w:val="fr-FR"/>
        </w:rPr>
        <w:t xml:space="preserve"> d</w:t>
      </w:r>
      <w:r w:rsidR="006B00B0">
        <w:rPr>
          <w:rFonts w:ascii="Times New Roman" w:hAnsi="Times New Roman" w:cs="Times New Roman"/>
          <w:b/>
          <w:highlight w:val="lightGray"/>
          <w:lang w:val="fr-FR"/>
        </w:rPr>
        <w:t xml:space="preserve">i </w:t>
      </w:r>
      <w:r>
        <w:rPr>
          <w:rFonts w:ascii="Times New Roman" w:hAnsi="Times New Roman" w:cs="Times New Roman"/>
          <w:b/>
          <w:highlight w:val="lightGray"/>
          <w:lang w:val="fr-FR"/>
        </w:rPr>
        <w:t>Ngaoundéré</w:t>
      </w:r>
      <w:r w:rsidRPr="00DA60F9">
        <w:rPr>
          <w:rFonts w:ascii="Times New Roman" w:hAnsi="Times New Roman" w:cs="Times New Roman"/>
          <w:b/>
          <w:highlight w:val="lightGray"/>
          <w:lang w:val="fr-FR"/>
        </w:rPr>
        <w:t xml:space="preserve"> </w:t>
      </w:r>
      <w:r>
        <w:rPr>
          <w:rFonts w:ascii="Times New Roman" w:hAnsi="Times New Roman" w:cs="Times New Roman"/>
          <w:b/>
          <w:highlight w:val="lightGray"/>
          <w:lang w:val="fr-FR"/>
        </w:rPr>
        <w:t>(AD</w:t>
      </w:r>
      <w:r w:rsidRPr="00DA60F9">
        <w:rPr>
          <w:rFonts w:ascii="Times New Roman" w:hAnsi="Times New Roman" w:cs="Times New Roman"/>
          <w:b/>
          <w:highlight w:val="lightGray"/>
          <w:lang w:val="fr-FR"/>
        </w:rPr>
        <w:t>)</w:t>
      </w:r>
    </w:p>
    <w:p w14:paraId="3A2B983D" w14:textId="5CB45C8C" w:rsidR="003F3A55" w:rsidRPr="006B00B0" w:rsidRDefault="003F3A55" w:rsidP="003F3A55">
      <w:pPr>
        <w:spacing w:after="0" w:line="240" w:lineRule="auto"/>
        <w:ind w:firstLine="284"/>
        <w:jc w:val="both"/>
        <w:rPr>
          <w:rFonts w:ascii="Times New Roman" w:hAnsi="Times New Roman" w:cs="Times New Roman"/>
          <w:szCs w:val="28"/>
          <w:lang w:val="it-IT"/>
        </w:rPr>
      </w:pPr>
      <w:r w:rsidRPr="006B00B0">
        <w:rPr>
          <w:rFonts w:ascii="Times New Roman" w:hAnsi="Times New Roman" w:cs="Times New Roman"/>
          <w:szCs w:val="28"/>
          <w:lang w:val="it-IT"/>
        </w:rPr>
        <w:t>Un</w:t>
      </w:r>
      <w:r w:rsidR="006B00B0" w:rsidRPr="006B00B0">
        <w:rPr>
          <w:rFonts w:ascii="Times New Roman" w:hAnsi="Times New Roman" w:cs="Times New Roman"/>
          <w:szCs w:val="28"/>
          <w:lang w:val="it-IT"/>
        </w:rPr>
        <w:t>a</w:t>
      </w:r>
      <w:r w:rsidRPr="006B00B0">
        <w:rPr>
          <w:rFonts w:ascii="Times New Roman" w:hAnsi="Times New Roman" w:cs="Times New Roman"/>
          <w:szCs w:val="28"/>
          <w:lang w:val="it-IT"/>
        </w:rPr>
        <w:t xml:space="preserve"> </w:t>
      </w:r>
      <w:r w:rsidR="006B00B0" w:rsidRPr="006B00B0">
        <w:rPr>
          <w:rFonts w:ascii="Times New Roman" w:hAnsi="Times New Roman" w:cs="Times New Roman"/>
          <w:szCs w:val="28"/>
          <w:lang w:val="it-IT"/>
        </w:rPr>
        <w:t xml:space="preserve">convenzione tra questa Università e IfP è stata firmata nel </w:t>
      </w:r>
      <w:r w:rsidR="006B00B0">
        <w:rPr>
          <w:rFonts w:ascii="Times New Roman" w:hAnsi="Times New Roman" w:cs="Times New Roman"/>
          <w:szCs w:val="28"/>
          <w:lang w:val="it-IT"/>
        </w:rPr>
        <w:t xml:space="preserve">2019. </w:t>
      </w:r>
      <w:r w:rsidR="006B00B0" w:rsidRPr="006B00B0">
        <w:rPr>
          <w:rFonts w:ascii="Times New Roman" w:hAnsi="Times New Roman" w:cs="Times New Roman"/>
          <w:szCs w:val="28"/>
          <w:lang w:val="it-IT"/>
        </w:rPr>
        <w:t>La sua concretizzazione avverrà quando l’attuale pandemia lo renderà po</w:t>
      </w:r>
      <w:r w:rsidR="006B00B0">
        <w:rPr>
          <w:rFonts w:ascii="Times New Roman" w:hAnsi="Times New Roman" w:cs="Times New Roman"/>
          <w:szCs w:val="28"/>
          <w:lang w:val="it-IT"/>
        </w:rPr>
        <w:t>ssibile.</w:t>
      </w:r>
    </w:p>
    <w:p w14:paraId="2A982E12" w14:textId="2334BC6D" w:rsidR="0064662B" w:rsidRPr="00DA60F9" w:rsidRDefault="0064662B" w:rsidP="0064662B">
      <w:pPr>
        <w:pStyle w:val="Nessunaspaziatura"/>
        <w:numPr>
          <w:ilvl w:val="0"/>
          <w:numId w:val="24"/>
        </w:numPr>
        <w:spacing w:before="120" w:after="60"/>
        <w:ind w:left="284" w:hanging="284"/>
        <w:rPr>
          <w:rFonts w:ascii="Times New Roman" w:hAnsi="Times New Roman" w:cs="Times New Roman"/>
          <w:b/>
          <w:highlight w:val="lightGray"/>
          <w:lang w:val="fr-FR"/>
        </w:rPr>
      </w:pPr>
      <w:r w:rsidRPr="00DA60F9">
        <w:rPr>
          <w:rFonts w:ascii="Times New Roman" w:hAnsi="Times New Roman" w:cs="Times New Roman"/>
          <w:b/>
          <w:highlight w:val="lightGray"/>
        </w:rPr>
        <w:t>Universit</w:t>
      </w:r>
      <w:r w:rsidR="006B00B0">
        <w:rPr>
          <w:rFonts w:ascii="Times New Roman" w:hAnsi="Times New Roman" w:cs="Times New Roman"/>
          <w:b/>
          <w:highlight w:val="lightGray"/>
        </w:rPr>
        <w:t>à</w:t>
      </w:r>
      <w:r w:rsidRPr="00DA60F9">
        <w:rPr>
          <w:rFonts w:ascii="Times New Roman" w:hAnsi="Times New Roman" w:cs="Times New Roman"/>
          <w:b/>
          <w:highlight w:val="lightGray"/>
          <w:lang w:val="fr-FR"/>
        </w:rPr>
        <w:t xml:space="preserve"> d</w:t>
      </w:r>
      <w:r w:rsidR="006B00B0">
        <w:rPr>
          <w:rFonts w:ascii="Times New Roman" w:hAnsi="Times New Roman" w:cs="Times New Roman"/>
          <w:b/>
          <w:highlight w:val="lightGray"/>
          <w:lang w:val="fr-FR"/>
        </w:rPr>
        <w:t>i</w:t>
      </w:r>
      <w:r w:rsidRPr="00DA60F9">
        <w:rPr>
          <w:rFonts w:ascii="Times New Roman" w:hAnsi="Times New Roman" w:cs="Times New Roman"/>
          <w:b/>
          <w:highlight w:val="lightGray"/>
          <w:lang w:val="fr-FR"/>
        </w:rPr>
        <w:t xml:space="preserve"> Maroua (EN)</w:t>
      </w:r>
    </w:p>
    <w:p w14:paraId="222CEBBE" w14:textId="25786D66" w:rsidR="002A2A81" w:rsidRPr="006B00B0" w:rsidRDefault="002A2A81" w:rsidP="002A2A81">
      <w:pPr>
        <w:spacing w:after="0" w:line="240" w:lineRule="auto"/>
        <w:ind w:firstLine="284"/>
        <w:jc w:val="both"/>
        <w:rPr>
          <w:rFonts w:ascii="Times New Roman" w:hAnsi="Times New Roman" w:cs="Times New Roman"/>
          <w:szCs w:val="28"/>
          <w:lang w:val="it-IT"/>
        </w:rPr>
      </w:pPr>
      <w:r w:rsidRPr="006B00B0">
        <w:rPr>
          <w:rFonts w:ascii="Times New Roman" w:hAnsi="Times New Roman" w:cs="Times New Roman"/>
          <w:szCs w:val="28"/>
          <w:lang w:val="it-IT"/>
        </w:rPr>
        <w:t xml:space="preserve">La </w:t>
      </w:r>
      <w:r w:rsidR="006B00B0" w:rsidRPr="006B00B0">
        <w:rPr>
          <w:rFonts w:ascii="Times New Roman" w:hAnsi="Times New Roman" w:cs="Times New Roman"/>
          <w:szCs w:val="28"/>
          <w:lang w:val="it-IT"/>
        </w:rPr>
        <w:t xml:space="preserve">firma di un protocollo d’accordo tra IfP e questa Università, prevista nel corso del 2020, è stata posticipata al 2021 </w:t>
      </w:r>
      <w:r w:rsidR="00E24716">
        <w:rPr>
          <w:rFonts w:ascii="Times New Roman" w:hAnsi="Times New Roman" w:cs="Times New Roman"/>
          <w:szCs w:val="28"/>
          <w:lang w:val="it-IT"/>
        </w:rPr>
        <w:t>a causa</w:t>
      </w:r>
      <w:r w:rsidR="006B00B0" w:rsidRPr="006B00B0">
        <w:rPr>
          <w:rFonts w:ascii="Times New Roman" w:hAnsi="Times New Roman" w:cs="Times New Roman"/>
          <w:szCs w:val="28"/>
          <w:lang w:val="it-IT"/>
        </w:rPr>
        <w:t xml:space="preserve"> della pandemia di Covid-19.</w:t>
      </w:r>
    </w:p>
    <w:p w14:paraId="13877CB5" w14:textId="199DE837" w:rsidR="0041286D" w:rsidRPr="001C5962" w:rsidRDefault="0041286D" w:rsidP="0041286D">
      <w:pPr>
        <w:pStyle w:val="Nessunaspaziatura"/>
        <w:numPr>
          <w:ilvl w:val="0"/>
          <w:numId w:val="21"/>
        </w:numPr>
        <w:shd w:val="clear" w:color="auto" w:fill="FFFF99"/>
        <w:spacing w:before="120" w:after="60"/>
        <w:ind w:left="284" w:hanging="284"/>
        <w:rPr>
          <w:rFonts w:ascii="Times New Roman" w:hAnsi="Times New Roman" w:cs="Times New Roman"/>
          <w:b/>
        </w:rPr>
      </w:pPr>
      <w:r w:rsidRPr="001C5962">
        <w:rPr>
          <w:rFonts w:ascii="Times New Roman" w:hAnsi="Times New Roman" w:cs="Times New Roman"/>
          <w:b/>
        </w:rPr>
        <w:t>R</w:t>
      </w:r>
      <w:r w:rsidR="006B00B0">
        <w:rPr>
          <w:rFonts w:ascii="Times New Roman" w:hAnsi="Times New Roman" w:cs="Times New Roman"/>
          <w:b/>
        </w:rPr>
        <w:t>EALIZZAZIONI</w:t>
      </w:r>
    </w:p>
    <w:p w14:paraId="63902E38" w14:textId="492217E9" w:rsidR="006A0359" w:rsidRPr="001C5962" w:rsidRDefault="00872955" w:rsidP="00C862F1">
      <w:pPr>
        <w:pStyle w:val="Normale1"/>
        <w:numPr>
          <w:ilvl w:val="0"/>
          <w:numId w:val="45"/>
        </w:numPr>
        <w:spacing w:line="240" w:lineRule="auto"/>
        <w:ind w:left="284" w:hanging="284"/>
        <w:rPr>
          <w:rFonts w:ascii="Times New Roman" w:hAnsi="Times New Roman" w:cs="Times New Roman"/>
          <w:b/>
          <w:color w:val="auto"/>
          <w:sz w:val="22"/>
          <w:szCs w:val="22"/>
        </w:rPr>
      </w:pPr>
      <w:r w:rsidRPr="006A0359">
        <w:rPr>
          <w:rFonts w:ascii="Times New Roman" w:hAnsi="Times New Roman" w:cs="Times New Roman"/>
          <w:b/>
          <w:color w:val="auto"/>
          <w:sz w:val="22"/>
          <w:szCs w:val="22"/>
          <w:lang w:val="fr-FR"/>
        </w:rPr>
        <w:t>20</w:t>
      </w:r>
      <w:r>
        <w:rPr>
          <w:rFonts w:ascii="Times New Roman" w:hAnsi="Times New Roman" w:cs="Times New Roman"/>
          <w:b/>
          <w:color w:val="auto"/>
          <w:sz w:val="22"/>
          <w:szCs w:val="22"/>
          <w:lang w:val="fr-FR"/>
        </w:rPr>
        <w:t>20</w:t>
      </w:r>
      <w:r w:rsidRPr="006A0359">
        <w:rPr>
          <w:rFonts w:ascii="Times New Roman" w:hAnsi="Times New Roman" w:cs="Times New Roman"/>
          <w:b/>
          <w:color w:val="auto"/>
          <w:sz w:val="22"/>
          <w:szCs w:val="22"/>
          <w:lang w:val="fr-FR"/>
        </w:rPr>
        <w:t xml:space="preserve"> :</w:t>
      </w:r>
      <w:r w:rsidR="006A0359" w:rsidRPr="006A0359">
        <w:rPr>
          <w:rFonts w:ascii="Times New Roman" w:hAnsi="Times New Roman" w:cs="Times New Roman"/>
          <w:b/>
          <w:color w:val="auto"/>
          <w:sz w:val="22"/>
          <w:szCs w:val="22"/>
          <w:lang w:val="fr-FR"/>
        </w:rPr>
        <w:t xml:space="preserve"> </w:t>
      </w:r>
    </w:p>
    <w:p w14:paraId="30363D8C" w14:textId="6E77DD63" w:rsidR="006B00B0" w:rsidRPr="006B00B0" w:rsidRDefault="006B00B0" w:rsidP="00C862F1">
      <w:pPr>
        <w:pStyle w:val="Normale1"/>
        <w:numPr>
          <w:ilvl w:val="0"/>
          <w:numId w:val="42"/>
        </w:numPr>
        <w:spacing w:line="240" w:lineRule="auto"/>
        <w:ind w:left="567" w:hanging="283"/>
        <w:rPr>
          <w:rFonts w:ascii="Times New Roman" w:hAnsi="Times New Roman" w:cs="Times New Roman"/>
          <w:bCs/>
          <w:color w:val="auto"/>
          <w:sz w:val="22"/>
          <w:szCs w:val="22"/>
        </w:rPr>
      </w:pPr>
      <w:r w:rsidRPr="006B00B0">
        <w:rPr>
          <w:rFonts w:ascii="Times New Roman" w:hAnsi="Times New Roman" w:cs="Times New Roman"/>
          <w:bCs/>
          <w:color w:val="auto"/>
          <w:sz w:val="22"/>
          <w:szCs w:val="22"/>
        </w:rPr>
        <w:t>Implementazione</w:t>
      </w:r>
      <w:r w:rsidR="006A0359" w:rsidRPr="006B00B0">
        <w:rPr>
          <w:rFonts w:ascii="Times New Roman" w:hAnsi="Times New Roman" w:cs="Times New Roman"/>
          <w:bCs/>
          <w:color w:val="auto"/>
          <w:sz w:val="22"/>
          <w:szCs w:val="22"/>
        </w:rPr>
        <w:t xml:space="preserve"> d</w:t>
      </w:r>
      <w:r w:rsidRPr="006B00B0">
        <w:rPr>
          <w:rFonts w:ascii="Times New Roman" w:hAnsi="Times New Roman" w:cs="Times New Roman"/>
          <w:bCs/>
          <w:color w:val="auto"/>
          <w:sz w:val="22"/>
          <w:szCs w:val="22"/>
        </w:rPr>
        <w:t>el</w:t>
      </w:r>
      <w:r w:rsidR="006A0359" w:rsidRPr="006B00B0">
        <w:rPr>
          <w:rFonts w:ascii="Times New Roman" w:hAnsi="Times New Roman" w:cs="Times New Roman"/>
          <w:bCs/>
          <w:color w:val="auto"/>
          <w:sz w:val="22"/>
          <w:szCs w:val="22"/>
        </w:rPr>
        <w:t xml:space="preserve"> </w:t>
      </w:r>
      <w:r w:rsidR="006A0359" w:rsidRPr="006B00B0">
        <w:rPr>
          <w:rFonts w:ascii="Times New Roman" w:hAnsi="Times New Roman" w:cs="Times New Roman"/>
          <w:bCs/>
          <w:color w:val="auto"/>
          <w:sz w:val="22"/>
          <w:szCs w:val="22"/>
          <w:u w:val="single"/>
        </w:rPr>
        <w:t>programm</w:t>
      </w:r>
      <w:bookmarkStart w:id="6" w:name="_Hlk55203923"/>
      <w:r w:rsidRPr="006B00B0">
        <w:rPr>
          <w:rFonts w:ascii="Times New Roman" w:hAnsi="Times New Roman" w:cs="Times New Roman"/>
          <w:bCs/>
          <w:color w:val="auto"/>
          <w:sz w:val="22"/>
          <w:szCs w:val="22"/>
          <w:u w:val="single"/>
        </w:rPr>
        <w:t>a</w:t>
      </w:r>
      <w:r w:rsidR="009443F8" w:rsidRPr="006B00B0">
        <w:rPr>
          <w:rFonts w:ascii="Times New Roman" w:hAnsi="Times New Roman" w:cs="Times New Roman"/>
          <w:bCs/>
          <w:color w:val="auto"/>
          <w:sz w:val="22"/>
          <w:szCs w:val="22"/>
          <w:u w:val="single"/>
        </w:rPr>
        <w:t xml:space="preserve"> «</w:t>
      </w:r>
      <w:r w:rsidRPr="006B00B0">
        <w:rPr>
          <w:rFonts w:ascii="Times New Roman" w:hAnsi="Times New Roman" w:cs="Times New Roman"/>
          <w:bCs/>
          <w:color w:val="auto"/>
          <w:sz w:val="22"/>
          <w:szCs w:val="22"/>
          <w:u w:val="single"/>
        </w:rPr>
        <w:t>Soggettività e rafforzamento della resilienza dei sistemi socio-economici delle popolazioni rifugiate, sfollate e delle comunità ospitanti all’Estremo Nord Camerun</w:t>
      </w:r>
      <w:r w:rsidR="006A0359" w:rsidRPr="006B00B0">
        <w:rPr>
          <w:rFonts w:ascii="Times New Roman" w:hAnsi="Times New Roman" w:cs="Times New Roman"/>
          <w:bCs/>
          <w:color w:val="auto"/>
          <w:sz w:val="22"/>
          <w:szCs w:val="22"/>
          <w:u w:val="single"/>
        </w:rPr>
        <w:t>»</w:t>
      </w:r>
      <w:bookmarkEnd w:id="6"/>
      <w:r w:rsidR="009443F8" w:rsidRPr="006B00B0">
        <w:rPr>
          <w:rFonts w:ascii="Times New Roman" w:hAnsi="Times New Roman" w:cs="Times New Roman"/>
          <w:bCs/>
          <w:color w:val="auto"/>
          <w:sz w:val="22"/>
          <w:szCs w:val="22"/>
        </w:rPr>
        <w:t xml:space="preserve">; </w:t>
      </w:r>
      <w:r>
        <w:rPr>
          <w:rFonts w:ascii="Times New Roman" w:hAnsi="Times New Roman" w:cs="Times New Roman"/>
          <w:bCs/>
          <w:color w:val="auto"/>
          <w:sz w:val="22"/>
          <w:szCs w:val="22"/>
        </w:rPr>
        <w:t>circa</w:t>
      </w:r>
      <w:r w:rsidR="009443F8" w:rsidRPr="006B00B0">
        <w:rPr>
          <w:rFonts w:ascii="Times New Roman" w:hAnsi="Times New Roman" w:cs="Times New Roman"/>
          <w:bCs/>
          <w:color w:val="auto"/>
          <w:sz w:val="22"/>
          <w:szCs w:val="22"/>
        </w:rPr>
        <w:t xml:space="preserve"> 1 </w:t>
      </w:r>
      <w:r>
        <w:rPr>
          <w:rFonts w:ascii="Times New Roman" w:hAnsi="Times New Roman" w:cs="Times New Roman"/>
          <w:bCs/>
          <w:color w:val="auto"/>
          <w:sz w:val="22"/>
          <w:szCs w:val="22"/>
        </w:rPr>
        <w:t>milione di</w:t>
      </w:r>
      <w:r w:rsidR="009443F8" w:rsidRPr="006B00B0">
        <w:rPr>
          <w:rFonts w:ascii="Times New Roman" w:hAnsi="Times New Roman" w:cs="Times New Roman"/>
          <w:bCs/>
          <w:color w:val="auto"/>
          <w:sz w:val="22"/>
          <w:szCs w:val="22"/>
        </w:rPr>
        <w:t xml:space="preserve"> €; </w:t>
      </w:r>
      <w:r>
        <w:rPr>
          <w:rFonts w:ascii="Times New Roman" w:hAnsi="Times New Roman" w:cs="Times New Roman"/>
          <w:bCs/>
          <w:color w:val="auto"/>
          <w:sz w:val="22"/>
          <w:szCs w:val="22"/>
        </w:rPr>
        <w:t>cofinanziamenti:</w:t>
      </w:r>
      <w:r w:rsidR="009443F8" w:rsidRPr="006B00B0">
        <w:rPr>
          <w:rFonts w:ascii="Times New Roman" w:hAnsi="Times New Roman" w:cs="Times New Roman"/>
          <w:bCs/>
          <w:color w:val="auto"/>
          <w:sz w:val="22"/>
          <w:szCs w:val="22"/>
        </w:rPr>
        <w:t xml:space="preserve"> </w:t>
      </w:r>
      <w:r w:rsidR="006A0359" w:rsidRPr="006B00B0">
        <w:rPr>
          <w:rFonts w:ascii="Times New Roman" w:hAnsi="Times New Roman" w:cs="Times New Roman"/>
          <w:bCs/>
          <w:color w:val="auto"/>
          <w:sz w:val="22"/>
          <w:szCs w:val="22"/>
        </w:rPr>
        <w:t>MAE-AICS</w:t>
      </w:r>
      <w:r w:rsidR="00555751" w:rsidRPr="006B00B0">
        <w:rPr>
          <w:rFonts w:ascii="Times New Roman" w:hAnsi="Times New Roman" w:cs="Times New Roman"/>
          <w:bCs/>
          <w:color w:val="auto"/>
          <w:sz w:val="22"/>
          <w:szCs w:val="22"/>
        </w:rPr>
        <w:t xml:space="preserve"> (Agen</w:t>
      </w:r>
      <w:r>
        <w:rPr>
          <w:rFonts w:ascii="Times New Roman" w:hAnsi="Times New Roman" w:cs="Times New Roman"/>
          <w:bCs/>
          <w:color w:val="auto"/>
          <w:sz w:val="22"/>
          <w:szCs w:val="22"/>
        </w:rPr>
        <w:t>zia Italiana per la Cooperazione allo Sviluppo), Regione Veneto, Regione Emilia-Romagna, Chiesa Valdese, altri</w:t>
      </w:r>
      <w:r w:rsidR="004753D1" w:rsidRPr="006B00B0">
        <w:rPr>
          <w:rFonts w:ascii="Times New Roman" w:hAnsi="Times New Roman" w:cs="Times New Roman"/>
          <w:bCs/>
          <w:color w:val="auto"/>
          <w:sz w:val="22"/>
          <w:szCs w:val="22"/>
        </w:rPr>
        <w:t>.</w:t>
      </w:r>
      <w:r w:rsidR="006A0359" w:rsidRPr="006B00B0">
        <w:rPr>
          <w:rFonts w:ascii="Times New Roman" w:hAnsi="Times New Roman" w:cs="Times New Roman"/>
          <w:bCs/>
          <w:color w:val="auto"/>
          <w:sz w:val="22"/>
          <w:szCs w:val="22"/>
        </w:rPr>
        <w:t xml:space="preserve"> </w:t>
      </w:r>
    </w:p>
    <w:p w14:paraId="016D70C6" w14:textId="648416EF" w:rsidR="009443F8" w:rsidRDefault="004753D1" w:rsidP="006B00B0">
      <w:pPr>
        <w:pStyle w:val="Normale1"/>
        <w:spacing w:line="240" w:lineRule="auto"/>
        <w:ind w:left="567"/>
        <w:rPr>
          <w:rFonts w:ascii="Times New Roman" w:hAnsi="Times New Roman" w:cs="Times New Roman"/>
          <w:bCs/>
          <w:color w:val="auto"/>
          <w:sz w:val="22"/>
          <w:szCs w:val="22"/>
          <w:lang w:val="fr-FR"/>
        </w:rPr>
      </w:pPr>
      <w:r>
        <w:rPr>
          <w:rFonts w:ascii="Times New Roman" w:hAnsi="Times New Roman" w:cs="Times New Roman"/>
          <w:bCs/>
          <w:color w:val="auto"/>
          <w:sz w:val="22"/>
          <w:szCs w:val="22"/>
          <w:lang w:val="fr-FR"/>
        </w:rPr>
        <w:t>P</w:t>
      </w:r>
      <w:r w:rsidR="006A0359" w:rsidRPr="009443F8">
        <w:rPr>
          <w:rFonts w:ascii="Times New Roman" w:hAnsi="Times New Roman" w:cs="Times New Roman"/>
          <w:bCs/>
          <w:color w:val="auto"/>
          <w:sz w:val="22"/>
          <w:szCs w:val="22"/>
          <w:lang w:val="fr-FR"/>
        </w:rPr>
        <w:t>rincipal</w:t>
      </w:r>
      <w:r w:rsidR="006B00B0">
        <w:rPr>
          <w:rFonts w:ascii="Times New Roman" w:hAnsi="Times New Roman" w:cs="Times New Roman"/>
          <w:bCs/>
          <w:color w:val="auto"/>
          <w:sz w:val="22"/>
          <w:szCs w:val="22"/>
          <w:lang w:val="fr-FR"/>
        </w:rPr>
        <w:t>i</w:t>
      </w:r>
      <w:r w:rsidR="006A0359" w:rsidRPr="009443F8">
        <w:rPr>
          <w:rFonts w:ascii="Times New Roman" w:hAnsi="Times New Roman" w:cs="Times New Roman"/>
          <w:bCs/>
          <w:color w:val="auto"/>
          <w:sz w:val="22"/>
          <w:szCs w:val="22"/>
          <w:lang w:val="fr-FR"/>
        </w:rPr>
        <w:t xml:space="preserve"> </w:t>
      </w:r>
      <w:r w:rsidR="006B00B0">
        <w:rPr>
          <w:rFonts w:ascii="Times New Roman" w:hAnsi="Times New Roman" w:cs="Times New Roman"/>
          <w:bCs/>
          <w:color w:val="auto"/>
          <w:sz w:val="22"/>
          <w:szCs w:val="22"/>
          <w:lang w:val="fr-FR"/>
        </w:rPr>
        <w:t>attività</w:t>
      </w:r>
      <w:r w:rsidR="006A0359" w:rsidRPr="009443F8">
        <w:rPr>
          <w:rFonts w:ascii="Times New Roman" w:hAnsi="Times New Roman" w:cs="Times New Roman"/>
          <w:bCs/>
          <w:color w:val="auto"/>
          <w:sz w:val="22"/>
          <w:szCs w:val="22"/>
          <w:lang w:val="fr-FR"/>
        </w:rPr>
        <w:t xml:space="preserve"> </w:t>
      </w:r>
      <w:r w:rsidR="006B00B0">
        <w:rPr>
          <w:rFonts w:ascii="Times New Roman" w:hAnsi="Times New Roman" w:cs="Times New Roman"/>
          <w:bCs/>
          <w:color w:val="auto"/>
          <w:sz w:val="22"/>
          <w:szCs w:val="22"/>
          <w:lang w:val="fr-FR"/>
        </w:rPr>
        <w:t>realizzate</w:t>
      </w:r>
      <w:r w:rsidR="009443F8">
        <w:rPr>
          <w:rFonts w:ascii="Times New Roman" w:hAnsi="Times New Roman" w:cs="Times New Roman"/>
          <w:bCs/>
          <w:color w:val="auto"/>
          <w:sz w:val="22"/>
          <w:szCs w:val="22"/>
          <w:lang w:val="fr-FR"/>
        </w:rPr>
        <w:t>:</w:t>
      </w:r>
    </w:p>
    <w:p w14:paraId="5D3474C4" w14:textId="64EF36AA" w:rsidR="009443F8" w:rsidRPr="00DC739A" w:rsidRDefault="009443F8" w:rsidP="00C862F1">
      <w:pPr>
        <w:pStyle w:val="Normale1"/>
        <w:numPr>
          <w:ilvl w:val="1"/>
          <w:numId w:val="44"/>
        </w:numPr>
        <w:spacing w:line="240" w:lineRule="auto"/>
        <w:ind w:left="709" w:hanging="142"/>
        <w:rPr>
          <w:rFonts w:ascii="Times New Roman" w:hAnsi="Times New Roman" w:cs="Times New Roman"/>
          <w:bCs/>
          <w:sz w:val="22"/>
          <w:szCs w:val="22"/>
        </w:rPr>
      </w:pPr>
      <w:r w:rsidRPr="00DC739A">
        <w:rPr>
          <w:rFonts w:ascii="Times New Roman" w:hAnsi="Times New Roman" w:cs="Times New Roman"/>
          <w:bCs/>
          <w:sz w:val="22"/>
          <w:szCs w:val="22"/>
        </w:rPr>
        <w:t>Distribu</w:t>
      </w:r>
      <w:r w:rsidR="006B00B0" w:rsidRPr="00DC739A">
        <w:rPr>
          <w:rFonts w:ascii="Times New Roman" w:hAnsi="Times New Roman" w:cs="Times New Roman"/>
          <w:bCs/>
          <w:sz w:val="22"/>
          <w:szCs w:val="22"/>
        </w:rPr>
        <w:t xml:space="preserve">iti a </w:t>
      </w:r>
      <w:r w:rsidRPr="00DC739A">
        <w:rPr>
          <w:rFonts w:ascii="Times New Roman" w:hAnsi="Times New Roman" w:cs="Times New Roman"/>
          <w:bCs/>
          <w:sz w:val="22"/>
          <w:szCs w:val="22"/>
        </w:rPr>
        <w:t xml:space="preserve">4.000 persone </w:t>
      </w:r>
      <w:r w:rsidR="006B00B0" w:rsidRPr="00DC739A">
        <w:rPr>
          <w:rFonts w:ascii="Times New Roman" w:hAnsi="Times New Roman" w:cs="Times New Roman"/>
          <w:bCs/>
          <w:sz w:val="22"/>
          <w:szCs w:val="22"/>
        </w:rPr>
        <w:t>fuggite dalla Nigeria o sfollat</w:t>
      </w:r>
      <w:r w:rsidR="00E24716">
        <w:rPr>
          <w:rFonts w:ascii="Times New Roman" w:hAnsi="Times New Roman" w:cs="Times New Roman"/>
          <w:bCs/>
          <w:sz w:val="22"/>
          <w:szCs w:val="22"/>
        </w:rPr>
        <w:t>e</w:t>
      </w:r>
      <w:r w:rsidR="006B00B0" w:rsidRPr="00DC739A">
        <w:rPr>
          <w:rFonts w:ascii="Times New Roman" w:hAnsi="Times New Roman" w:cs="Times New Roman"/>
          <w:bCs/>
          <w:sz w:val="22"/>
          <w:szCs w:val="22"/>
        </w:rPr>
        <w:t xml:space="preserve"> intern</w:t>
      </w:r>
      <w:r w:rsidR="00E24716">
        <w:rPr>
          <w:rFonts w:ascii="Times New Roman" w:hAnsi="Times New Roman" w:cs="Times New Roman"/>
          <w:bCs/>
          <w:sz w:val="22"/>
          <w:szCs w:val="22"/>
        </w:rPr>
        <w:t>e</w:t>
      </w:r>
      <w:r w:rsidR="006B00B0" w:rsidRPr="00DC739A">
        <w:rPr>
          <w:rFonts w:ascii="Times New Roman" w:hAnsi="Times New Roman" w:cs="Times New Roman"/>
          <w:bCs/>
          <w:sz w:val="22"/>
          <w:szCs w:val="22"/>
        </w:rPr>
        <w:t xml:space="preserve"> al Camerun a causa di Boko Haram: </w:t>
      </w:r>
      <w:r w:rsidR="00F4574C" w:rsidRPr="00DC739A">
        <w:rPr>
          <w:rFonts w:ascii="Times New Roman" w:hAnsi="Times New Roman" w:cs="Times New Roman"/>
          <w:bCs/>
          <w:sz w:val="22"/>
          <w:szCs w:val="22"/>
        </w:rPr>
        <w:t xml:space="preserve">2.500 </w:t>
      </w:r>
      <w:r w:rsidR="006B00B0" w:rsidRPr="00DC739A">
        <w:rPr>
          <w:rFonts w:ascii="Times New Roman" w:hAnsi="Times New Roman" w:cs="Times New Roman"/>
          <w:bCs/>
          <w:sz w:val="22"/>
          <w:szCs w:val="22"/>
        </w:rPr>
        <w:t xml:space="preserve">bottiglie d’olio, 2 tonnellate di zucchero </w:t>
      </w:r>
      <w:r w:rsidR="00094822" w:rsidRPr="00DC739A">
        <w:rPr>
          <w:rFonts w:ascii="Times New Roman" w:hAnsi="Times New Roman" w:cs="Times New Roman"/>
          <w:bCs/>
          <w:sz w:val="22"/>
          <w:szCs w:val="22"/>
        </w:rPr>
        <w:t>e 40 tonnellate di cereali (</w:t>
      </w:r>
      <w:r w:rsidR="00DC739A" w:rsidRPr="00DC739A">
        <w:rPr>
          <w:rFonts w:ascii="Times New Roman" w:hAnsi="Times New Roman" w:cs="Times New Roman"/>
          <w:bCs/>
          <w:sz w:val="22"/>
          <w:szCs w:val="22"/>
        </w:rPr>
        <w:t>a</w:t>
      </w:r>
      <w:r w:rsidR="00DC739A">
        <w:rPr>
          <w:rFonts w:ascii="Times New Roman" w:hAnsi="Times New Roman" w:cs="Times New Roman"/>
          <w:bCs/>
          <w:sz w:val="22"/>
          <w:szCs w:val="22"/>
        </w:rPr>
        <w:t xml:space="preserve">cquistati presso CROPSEC, cooperativa locale di più di 3.000 agricoltori). </w:t>
      </w:r>
      <w:r w:rsidRPr="00DC739A">
        <w:rPr>
          <w:rFonts w:ascii="Times New Roman" w:hAnsi="Times New Roman" w:cs="Times New Roman"/>
          <w:bCs/>
          <w:sz w:val="22"/>
          <w:szCs w:val="22"/>
        </w:rPr>
        <w:t xml:space="preserve">   </w:t>
      </w:r>
    </w:p>
    <w:p w14:paraId="407070D3" w14:textId="3A7E6A91" w:rsidR="009443F8" w:rsidRPr="00DC739A" w:rsidRDefault="004753D1" w:rsidP="00C862F1">
      <w:pPr>
        <w:pStyle w:val="Normale1"/>
        <w:numPr>
          <w:ilvl w:val="1"/>
          <w:numId w:val="44"/>
        </w:numPr>
        <w:spacing w:line="240" w:lineRule="auto"/>
        <w:ind w:left="709" w:hanging="142"/>
        <w:rPr>
          <w:rFonts w:ascii="Times New Roman" w:hAnsi="Times New Roman" w:cs="Times New Roman"/>
          <w:bCs/>
          <w:sz w:val="22"/>
          <w:szCs w:val="22"/>
        </w:rPr>
      </w:pPr>
      <w:r w:rsidRPr="00DC739A">
        <w:rPr>
          <w:rFonts w:ascii="Times New Roman" w:hAnsi="Times New Roman" w:cs="Times New Roman"/>
          <w:bCs/>
          <w:color w:val="auto"/>
          <w:sz w:val="22"/>
          <w:szCs w:val="22"/>
        </w:rPr>
        <w:lastRenderedPageBreak/>
        <w:t>R</w:t>
      </w:r>
      <w:r w:rsidR="00DC739A" w:rsidRPr="00DC739A">
        <w:rPr>
          <w:rFonts w:ascii="Times New Roman" w:hAnsi="Times New Roman" w:cs="Times New Roman"/>
          <w:bCs/>
          <w:color w:val="auto"/>
          <w:sz w:val="22"/>
          <w:szCs w:val="22"/>
        </w:rPr>
        <w:t xml:space="preserve">iequipaggiati 17 centri di salute e distribuite tonnellate di complementi alimentari per bambini malnutriti. </w:t>
      </w:r>
    </w:p>
    <w:p w14:paraId="54C75155" w14:textId="7D462EF4" w:rsidR="004753D1" w:rsidRPr="00DC739A" w:rsidRDefault="00F4574C" w:rsidP="00C862F1">
      <w:pPr>
        <w:pStyle w:val="Normale1"/>
        <w:numPr>
          <w:ilvl w:val="1"/>
          <w:numId w:val="44"/>
        </w:numPr>
        <w:spacing w:line="240" w:lineRule="auto"/>
        <w:ind w:left="709" w:hanging="142"/>
        <w:rPr>
          <w:rFonts w:ascii="Times New Roman" w:hAnsi="Times New Roman" w:cs="Times New Roman"/>
          <w:bCs/>
          <w:sz w:val="22"/>
          <w:szCs w:val="22"/>
        </w:rPr>
      </w:pPr>
      <w:r w:rsidRPr="00DC739A">
        <w:rPr>
          <w:rFonts w:ascii="Times New Roman" w:hAnsi="Times New Roman" w:cs="Times New Roman"/>
          <w:bCs/>
          <w:color w:val="auto"/>
          <w:sz w:val="22"/>
          <w:szCs w:val="22"/>
        </w:rPr>
        <w:t>So</w:t>
      </w:r>
      <w:r w:rsidR="00DC739A" w:rsidRPr="00DC739A">
        <w:rPr>
          <w:rFonts w:ascii="Times New Roman" w:hAnsi="Times New Roman" w:cs="Times New Roman"/>
          <w:bCs/>
          <w:color w:val="auto"/>
          <w:sz w:val="22"/>
          <w:szCs w:val="22"/>
        </w:rPr>
        <w:t>stenuti</w:t>
      </w:r>
      <w:r w:rsidRPr="00DC739A">
        <w:rPr>
          <w:rFonts w:ascii="Times New Roman" w:hAnsi="Times New Roman" w:cs="Times New Roman"/>
          <w:bCs/>
          <w:color w:val="auto"/>
          <w:sz w:val="22"/>
          <w:szCs w:val="22"/>
        </w:rPr>
        <w:t xml:space="preserve"> 1.357 </w:t>
      </w:r>
      <w:r w:rsidR="00DC739A" w:rsidRPr="00DC739A">
        <w:rPr>
          <w:rFonts w:ascii="Times New Roman" w:hAnsi="Times New Roman" w:cs="Times New Roman"/>
          <w:bCs/>
          <w:color w:val="auto"/>
          <w:sz w:val="22"/>
          <w:szCs w:val="22"/>
        </w:rPr>
        <w:t xml:space="preserve">bambini malnutriti con complementi alimentari e formate le </w:t>
      </w:r>
      <w:r w:rsidR="00E24716">
        <w:rPr>
          <w:rFonts w:ascii="Times New Roman" w:hAnsi="Times New Roman" w:cs="Times New Roman"/>
          <w:bCs/>
          <w:color w:val="auto"/>
          <w:sz w:val="22"/>
          <w:szCs w:val="22"/>
        </w:rPr>
        <w:t>mamme</w:t>
      </w:r>
      <w:r w:rsidR="00DC739A" w:rsidRPr="00DC739A">
        <w:rPr>
          <w:rFonts w:ascii="Times New Roman" w:hAnsi="Times New Roman" w:cs="Times New Roman"/>
          <w:bCs/>
          <w:color w:val="auto"/>
          <w:sz w:val="22"/>
          <w:szCs w:val="22"/>
        </w:rPr>
        <w:t xml:space="preserve"> di un centinaio di comunità sulla pr</w:t>
      </w:r>
      <w:r w:rsidR="00DC739A">
        <w:rPr>
          <w:rFonts w:ascii="Times New Roman" w:hAnsi="Times New Roman" w:cs="Times New Roman"/>
          <w:bCs/>
          <w:color w:val="auto"/>
          <w:sz w:val="22"/>
          <w:szCs w:val="22"/>
        </w:rPr>
        <w:t>o</w:t>
      </w:r>
      <w:r w:rsidR="00DC739A" w:rsidRPr="00DC739A">
        <w:rPr>
          <w:rFonts w:ascii="Times New Roman" w:hAnsi="Times New Roman" w:cs="Times New Roman"/>
          <w:bCs/>
          <w:color w:val="auto"/>
          <w:sz w:val="22"/>
          <w:szCs w:val="22"/>
        </w:rPr>
        <w:t xml:space="preserve">duzione di complementi alimentari </w:t>
      </w:r>
      <w:r w:rsidR="00E24716">
        <w:rPr>
          <w:rFonts w:ascii="Times New Roman" w:hAnsi="Times New Roman" w:cs="Times New Roman"/>
          <w:bCs/>
          <w:color w:val="auto"/>
          <w:sz w:val="22"/>
          <w:szCs w:val="22"/>
        </w:rPr>
        <w:t xml:space="preserve">ottenuti </w:t>
      </w:r>
      <w:r w:rsidR="00DC739A" w:rsidRPr="00DC739A">
        <w:rPr>
          <w:rFonts w:ascii="Times New Roman" w:hAnsi="Times New Roman" w:cs="Times New Roman"/>
          <w:bCs/>
          <w:color w:val="auto"/>
          <w:sz w:val="22"/>
          <w:szCs w:val="22"/>
        </w:rPr>
        <w:t>da prodotti</w:t>
      </w:r>
      <w:r w:rsidR="00DC739A">
        <w:rPr>
          <w:rFonts w:ascii="Times New Roman" w:hAnsi="Times New Roman" w:cs="Times New Roman"/>
          <w:bCs/>
          <w:color w:val="auto"/>
          <w:sz w:val="22"/>
          <w:szCs w:val="22"/>
        </w:rPr>
        <w:t xml:space="preserve"> locali. </w:t>
      </w:r>
      <w:r w:rsidRPr="00DC739A">
        <w:rPr>
          <w:rFonts w:ascii="Times New Roman" w:hAnsi="Times New Roman" w:cs="Times New Roman"/>
          <w:bCs/>
          <w:color w:val="auto"/>
          <w:sz w:val="22"/>
          <w:szCs w:val="22"/>
        </w:rPr>
        <w:t xml:space="preserve"> </w:t>
      </w:r>
    </w:p>
    <w:p w14:paraId="34A51E87" w14:textId="0A7AF696" w:rsidR="009443F8" w:rsidRPr="00DC739A" w:rsidRDefault="00DC739A" w:rsidP="00C862F1">
      <w:pPr>
        <w:pStyle w:val="Normale1"/>
        <w:numPr>
          <w:ilvl w:val="1"/>
          <w:numId w:val="44"/>
        </w:numPr>
        <w:spacing w:line="240" w:lineRule="auto"/>
        <w:ind w:left="709" w:hanging="142"/>
        <w:rPr>
          <w:rFonts w:ascii="Times New Roman" w:hAnsi="Times New Roman" w:cs="Times New Roman"/>
          <w:bCs/>
          <w:sz w:val="22"/>
          <w:szCs w:val="22"/>
        </w:rPr>
      </w:pPr>
      <w:r w:rsidRPr="00DC739A">
        <w:rPr>
          <w:rFonts w:ascii="Times New Roman" w:hAnsi="Times New Roman" w:cs="Times New Roman"/>
          <w:bCs/>
          <w:sz w:val="22"/>
          <w:szCs w:val="22"/>
        </w:rPr>
        <w:t xml:space="preserve">Strutturati una sessantina di </w:t>
      </w:r>
      <w:r w:rsidR="009443F8" w:rsidRPr="00DC739A">
        <w:rPr>
          <w:rFonts w:ascii="Times New Roman" w:hAnsi="Times New Roman" w:cs="Times New Roman"/>
          <w:bCs/>
          <w:sz w:val="22"/>
          <w:szCs w:val="22"/>
        </w:rPr>
        <w:t>«</w:t>
      </w:r>
      <w:r w:rsidRPr="00DC739A">
        <w:rPr>
          <w:rFonts w:ascii="Times New Roman" w:hAnsi="Times New Roman" w:cs="Times New Roman"/>
          <w:bCs/>
          <w:sz w:val="22"/>
          <w:szCs w:val="22"/>
        </w:rPr>
        <w:t>campi</w:t>
      </w:r>
      <w:r w:rsidR="009443F8" w:rsidRPr="00DC739A">
        <w:rPr>
          <w:rFonts w:ascii="Times New Roman" w:hAnsi="Times New Roman" w:cs="Times New Roman"/>
          <w:bCs/>
          <w:sz w:val="22"/>
          <w:szCs w:val="22"/>
        </w:rPr>
        <w:t xml:space="preserve"> agricol</w:t>
      </w:r>
      <w:r w:rsidRPr="00DC739A">
        <w:rPr>
          <w:rFonts w:ascii="Times New Roman" w:hAnsi="Times New Roman" w:cs="Times New Roman"/>
          <w:bCs/>
          <w:sz w:val="22"/>
          <w:szCs w:val="22"/>
        </w:rPr>
        <w:t>i</w:t>
      </w:r>
      <w:r w:rsidR="009443F8" w:rsidRPr="00DC739A">
        <w:rPr>
          <w:rFonts w:ascii="Times New Roman" w:hAnsi="Times New Roman" w:cs="Times New Roman"/>
          <w:bCs/>
          <w:sz w:val="22"/>
          <w:szCs w:val="22"/>
        </w:rPr>
        <w:t xml:space="preserve"> </w:t>
      </w:r>
      <w:r w:rsidRPr="00DC739A">
        <w:rPr>
          <w:rFonts w:ascii="Times New Roman" w:hAnsi="Times New Roman" w:cs="Times New Roman"/>
          <w:bCs/>
          <w:sz w:val="22"/>
          <w:szCs w:val="22"/>
        </w:rPr>
        <w:t>didattici</w:t>
      </w:r>
      <w:r w:rsidR="009443F8" w:rsidRPr="00DC739A">
        <w:rPr>
          <w:rFonts w:ascii="Times New Roman" w:hAnsi="Times New Roman" w:cs="Times New Roman"/>
          <w:bCs/>
          <w:sz w:val="22"/>
          <w:szCs w:val="22"/>
        </w:rPr>
        <w:t xml:space="preserve">», </w:t>
      </w:r>
      <w:r w:rsidRPr="00DC739A">
        <w:rPr>
          <w:rFonts w:ascii="Times New Roman" w:hAnsi="Times New Roman" w:cs="Times New Roman"/>
          <w:bCs/>
          <w:sz w:val="22"/>
          <w:szCs w:val="22"/>
        </w:rPr>
        <w:t>dove si in</w:t>
      </w:r>
      <w:r>
        <w:rPr>
          <w:rFonts w:ascii="Times New Roman" w:hAnsi="Times New Roman" w:cs="Times New Roman"/>
          <w:bCs/>
          <w:sz w:val="22"/>
          <w:szCs w:val="22"/>
        </w:rPr>
        <w:t>s</w:t>
      </w:r>
      <w:r w:rsidRPr="00DC739A">
        <w:rPr>
          <w:rFonts w:ascii="Times New Roman" w:hAnsi="Times New Roman" w:cs="Times New Roman"/>
          <w:bCs/>
          <w:sz w:val="22"/>
          <w:szCs w:val="22"/>
        </w:rPr>
        <w:t>egnano le tecniche più adeguate alla zona saheliana (predesertica) di valorizzazione delle potenzialità del terreno, della ve</w:t>
      </w:r>
      <w:r>
        <w:rPr>
          <w:rFonts w:ascii="Times New Roman" w:hAnsi="Times New Roman" w:cs="Times New Roman"/>
          <w:bCs/>
          <w:sz w:val="22"/>
          <w:szCs w:val="22"/>
        </w:rPr>
        <w:t xml:space="preserve">getazione </w:t>
      </w:r>
      <w:r w:rsidR="00872955">
        <w:rPr>
          <w:rFonts w:ascii="Times New Roman" w:hAnsi="Times New Roman" w:cs="Times New Roman"/>
          <w:bCs/>
          <w:sz w:val="22"/>
          <w:szCs w:val="22"/>
        </w:rPr>
        <w:t>autoctona erbacea</w:t>
      </w:r>
      <w:r>
        <w:rPr>
          <w:rFonts w:ascii="Times New Roman" w:hAnsi="Times New Roman" w:cs="Times New Roman"/>
          <w:bCs/>
          <w:sz w:val="22"/>
          <w:szCs w:val="22"/>
        </w:rPr>
        <w:t xml:space="preserve">, </w:t>
      </w:r>
      <w:r w:rsidR="00E24716">
        <w:rPr>
          <w:rFonts w:ascii="Times New Roman" w:hAnsi="Times New Roman" w:cs="Times New Roman"/>
          <w:bCs/>
          <w:sz w:val="22"/>
          <w:szCs w:val="22"/>
        </w:rPr>
        <w:t xml:space="preserve">arbustiva ed </w:t>
      </w:r>
      <w:r w:rsidR="00872955">
        <w:rPr>
          <w:rFonts w:ascii="Times New Roman" w:hAnsi="Times New Roman" w:cs="Times New Roman"/>
          <w:bCs/>
          <w:sz w:val="22"/>
          <w:szCs w:val="22"/>
        </w:rPr>
        <w:t>arborea,</w:t>
      </w:r>
      <w:r>
        <w:rPr>
          <w:rFonts w:ascii="Times New Roman" w:hAnsi="Times New Roman" w:cs="Times New Roman"/>
          <w:bCs/>
          <w:sz w:val="22"/>
          <w:szCs w:val="22"/>
        </w:rPr>
        <w:t xml:space="preserve"> dell’acqua piovana e del sottosuolo, così come delle tecniche agro-silvicole e di trasformazione/conservazione dei prodotti. </w:t>
      </w:r>
      <w:r w:rsidR="0049381D" w:rsidRPr="00DC739A">
        <w:rPr>
          <w:rFonts w:ascii="Times New Roman" w:hAnsi="Times New Roman" w:cs="Times New Roman"/>
          <w:bCs/>
          <w:color w:val="auto"/>
          <w:sz w:val="22"/>
          <w:szCs w:val="22"/>
        </w:rPr>
        <w:t xml:space="preserve"> </w:t>
      </w:r>
    </w:p>
    <w:p w14:paraId="7E1A0CFE" w14:textId="1D6B608E" w:rsidR="0049381D" w:rsidRPr="001D47E7" w:rsidRDefault="009443F8" w:rsidP="00C862F1">
      <w:pPr>
        <w:pStyle w:val="Normale1"/>
        <w:numPr>
          <w:ilvl w:val="1"/>
          <w:numId w:val="44"/>
        </w:numPr>
        <w:spacing w:line="240" w:lineRule="auto"/>
        <w:ind w:left="709" w:hanging="142"/>
        <w:rPr>
          <w:rFonts w:ascii="Times New Roman" w:hAnsi="Times New Roman" w:cs="Times New Roman"/>
          <w:bCs/>
          <w:sz w:val="22"/>
          <w:szCs w:val="22"/>
        </w:rPr>
      </w:pPr>
      <w:r w:rsidRPr="001D47E7">
        <w:rPr>
          <w:rFonts w:ascii="Times New Roman" w:hAnsi="Times New Roman" w:cs="Times New Roman"/>
          <w:bCs/>
          <w:sz w:val="22"/>
          <w:szCs w:val="22"/>
        </w:rPr>
        <w:t>Form</w:t>
      </w:r>
      <w:r w:rsidR="001D47E7" w:rsidRPr="001D47E7">
        <w:rPr>
          <w:rFonts w:ascii="Times New Roman" w:hAnsi="Times New Roman" w:cs="Times New Roman"/>
          <w:bCs/>
          <w:sz w:val="22"/>
          <w:szCs w:val="22"/>
        </w:rPr>
        <w:t xml:space="preserve">ati </w:t>
      </w:r>
      <w:r w:rsidR="009642F3" w:rsidRPr="001D47E7">
        <w:rPr>
          <w:rFonts w:ascii="Times New Roman" w:hAnsi="Times New Roman" w:cs="Times New Roman"/>
          <w:bCs/>
          <w:sz w:val="22"/>
          <w:szCs w:val="22"/>
        </w:rPr>
        <w:t>150 leader loca</w:t>
      </w:r>
      <w:r w:rsidR="001D47E7" w:rsidRPr="001D47E7">
        <w:rPr>
          <w:rFonts w:ascii="Times New Roman" w:hAnsi="Times New Roman" w:cs="Times New Roman"/>
          <w:bCs/>
          <w:sz w:val="22"/>
          <w:szCs w:val="22"/>
        </w:rPr>
        <w:t>li</w:t>
      </w:r>
      <w:r w:rsidR="009642F3" w:rsidRPr="001D47E7">
        <w:rPr>
          <w:rFonts w:ascii="Times New Roman" w:hAnsi="Times New Roman" w:cs="Times New Roman"/>
          <w:bCs/>
          <w:sz w:val="22"/>
          <w:szCs w:val="22"/>
        </w:rPr>
        <w:t xml:space="preserve">, </w:t>
      </w:r>
      <w:r w:rsidR="001D47E7" w:rsidRPr="001D47E7">
        <w:rPr>
          <w:rFonts w:ascii="Times New Roman" w:hAnsi="Times New Roman" w:cs="Times New Roman"/>
          <w:bCs/>
          <w:sz w:val="22"/>
          <w:szCs w:val="22"/>
        </w:rPr>
        <w:t>espressione di altrettante cooperative rurali in: agricoltura sostenibile, imprenditoria societaria</w:t>
      </w:r>
      <w:r w:rsidR="001D47E7">
        <w:rPr>
          <w:rFonts w:ascii="Times New Roman" w:hAnsi="Times New Roman" w:cs="Times New Roman"/>
          <w:bCs/>
          <w:sz w:val="22"/>
          <w:szCs w:val="22"/>
        </w:rPr>
        <w:t>, sviluppo comunitario.</w:t>
      </w:r>
      <w:r w:rsidRPr="001D47E7">
        <w:rPr>
          <w:rFonts w:ascii="Times New Roman" w:hAnsi="Times New Roman" w:cs="Times New Roman"/>
          <w:bCs/>
          <w:sz w:val="22"/>
          <w:szCs w:val="22"/>
        </w:rPr>
        <w:t xml:space="preserve">  </w:t>
      </w:r>
    </w:p>
    <w:p w14:paraId="3D90ECA5" w14:textId="423D902D" w:rsidR="009443F8" w:rsidRPr="001D47E7" w:rsidRDefault="0049381D" w:rsidP="00C862F1">
      <w:pPr>
        <w:pStyle w:val="Normale1"/>
        <w:numPr>
          <w:ilvl w:val="1"/>
          <w:numId w:val="44"/>
        </w:numPr>
        <w:spacing w:line="240" w:lineRule="auto"/>
        <w:ind w:left="709" w:hanging="142"/>
        <w:rPr>
          <w:rFonts w:ascii="Times New Roman" w:hAnsi="Times New Roman" w:cs="Times New Roman"/>
          <w:bCs/>
          <w:sz w:val="22"/>
          <w:szCs w:val="22"/>
        </w:rPr>
      </w:pPr>
      <w:r w:rsidRPr="001D47E7">
        <w:rPr>
          <w:rFonts w:ascii="Times New Roman" w:hAnsi="Times New Roman" w:cs="Times New Roman"/>
          <w:bCs/>
          <w:color w:val="auto"/>
          <w:sz w:val="22"/>
          <w:szCs w:val="22"/>
        </w:rPr>
        <w:t>Sensibili</w:t>
      </w:r>
      <w:r w:rsidR="001D47E7" w:rsidRPr="001D47E7">
        <w:rPr>
          <w:rFonts w:ascii="Times New Roman" w:hAnsi="Times New Roman" w:cs="Times New Roman"/>
          <w:bCs/>
          <w:color w:val="auto"/>
          <w:sz w:val="22"/>
          <w:szCs w:val="22"/>
        </w:rPr>
        <w:t>zzate circa</w:t>
      </w:r>
      <w:r w:rsidRPr="001D47E7">
        <w:rPr>
          <w:rFonts w:ascii="Times New Roman" w:hAnsi="Times New Roman" w:cs="Times New Roman"/>
          <w:bCs/>
          <w:color w:val="auto"/>
          <w:sz w:val="22"/>
          <w:szCs w:val="22"/>
        </w:rPr>
        <w:t xml:space="preserve"> 200.000 perso</w:t>
      </w:r>
      <w:r w:rsidR="001D47E7" w:rsidRPr="001D47E7">
        <w:rPr>
          <w:rFonts w:ascii="Times New Roman" w:hAnsi="Times New Roman" w:cs="Times New Roman"/>
          <w:bCs/>
          <w:color w:val="auto"/>
          <w:sz w:val="22"/>
          <w:szCs w:val="22"/>
        </w:rPr>
        <w:t xml:space="preserve">ne sul lavoro </w:t>
      </w:r>
      <w:r w:rsidR="00E24716">
        <w:rPr>
          <w:rFonts w:ascii="Times New Roman" w:hAnsi="Times New Roman" w:cs="Times New Roman"/>
          <w:bCs/>
          <w:color w:val="auto"/>
          <w:sz w:val="22"/>
          <w:szCs w:val="22"/>
        </w:rPr>
        <w:t>dignitoso</w:t>
      </w:r>
      <w:r w:rsidR="001D47E7" w:rsidRPr="001D47E7">
        <w:rPr>
          <w:rFonts w:ascii="Times New Roman" w:hAnsi="Times New Roman" w:cs="Times New Roman"/>
          <w:bCs/>
          <w:color w:val="auto"/>
          <w:sz w:val="22"/>
          <w:szCs w:val="22"/>
        </w:rPr>
        <w:t>, diritti dei bambini e delle donne, produzione biologica, forme di attenuazione e di adattamento al</w:t>
      </w:r>
      <w:r w:rsidR="001D47E7">
        <w:rPr>
          <w:rFonts w:ascii="Times New Roman" w:hAnsi="Times New Roman" w:cs="Times New Roman"/>
          <w:bCs/>
          <w:color w:val="auto"/>
          <w:sz w:val="22"/>
          <w:szCs w:val="22"/>
        </w:rPr>
        <w:t>la crisi climatica e all’economia circolare.</w:t>
      </w:r>
    </w:p>
    <w:p w14:paraId="7BD35A58" w14:textId="7552E09D" w:rsidR="009443F8" w:rsidRPr="001D47E7" w:rsidRDefault="009642F3" w:rsidP="00C862F1">
      <w:pPr>
        <w:pStyle w:val="Normale1"/>
        <w:numPr>
          <w:ilvl w:val="1"/>
          <w:numId w:val="44"/>
        </w:numPr>
        <w:spacing w:line="240" w:lineRule="auto"/>
        <w:ind w:left="709" w:hanging="142"/>
        <w:rPr>
          <w:rFonts w:ascii="Times New Roman" w:hAnsi="Times New Roman" w:cs="Times New Roman"/>
          <w:bCs/>
          <w:sz w:val="22"/>
          <w:szCs w:val="22"/>
        </w:rPr>
      </w:pPr>
      <w:r w:rsidRPr="001D47E7">
        <w:rPr>
          <w:rFonts w:ascii="Times New Roman" w:hAnsi="Times New Roman" w:cs="Times New Roman"/>
          <w:bCs/>
          <w:sz w:val="22"/>
          <w:szCs w:val="22"/>
        </w:rPr>
        <w:t>R</w:t>
      </w:r>
      <w:r w:rsidR="001D47E7" w:rsidRPr="001D47E7">
        <w:rPr>
          <w:rFonts w:ascii="Times New Roman" w:hAnsi="Times New Roman" w:cs="Times New Roman"/>
          <w:bCs/>
          <w:sz w:val="22"/>
          <w:szCs w:val="22"/>
        </w:rPr>
        <w:t xml:space="preserve">ealizzati dei percorsi formativi e di accompagnamento </w:t>
      </w:r>
      <w:r w:rsidR="00E24716">
        <w:rPr>
          <w:rFonts w:ascii="Times New Roman" w:hAnsi="Times New Roman" w:cs="Times New Roman"/>
          <w:bCs/>
          <w:sz w:val="22"/>
          <w:szCs w:val="22"/>
        </w:rPr>
        <w:t>di</w:t>
      </w:r>
      <w:r w:rsidR="001D47E7" w:rsidRPr="001D47E7">
        <w:rPr>
          <w:rFonts w:ascii="Times New Roman" w:hAnsi="Times New Roman" w:cs="Times New Roman"/>
          <w:bCs/>
          <w:sz w:val="22"/>
          <w:szCs w:val="22"/>
        </w:rPr>
        <w:t xml:space="preserve"> prossimità</w:t>
      </w:r>
      <w:r w:rsidR="001D47E7">
        <w:rPr>
          <w:rFonts w:ascii="Times New Roman" w:hAnsi="Times New Roman" w:cs="Times New Roman"/>
          <w:bCs/>
          <w:sz w:val="22"/>
          <w:szCs w:val="22"/>
        </w:rPr>
        <w:t xml:space="preserve"> (Scuola sull’albero) in favore di circa 170 cooperative agricole.</w:t>
      </w:r>
      <w:r w:rsidR="009443F8" w:rsidRPr="001D47E7">
        <w:rPr>
          <w:rFonts w:ascii="Times New Roman" w:hAnsi="Times New Roman" w:cs="Times New Roman"/>
          <w:bCs/>
          <w:sz w:val="22"/>
          <w:szCs w:val="22"/>
        </w:rPr>
        <w:t xml:space="preserve">       </w:t>
      </w:r>
    </w:p>
    <w:p w14:paraId="763DCB17" w14:textId="6611F10B" w:rsidR="009443F8" w:rsidRPr="00906EE8" w:rsidRDefault="001D47E7" w:rsidP="00C862F1">
      <w:pPr>
        <w:pStyle w:val="Normale1"/>
        <w:numPr>
          <w:ilvl w:val="1"/>
          <w:numId w:val="44"/>
        </w:numPr>
        <w:spacing w:line="240" w:lineRule="auto"/>
        <w:ind w:left="709" w:hanging="142"/>
        <w:rPr>
          <w:rFonts w:ascii="Times New Roman" w:hAnsi="Times New Roman" w:cs="Times New Roman"/>
          <w:bCs/>
          <w:sz w:val="22"/>
          <w:szCs w:val="22"/>
        </w:rPr>
      </w:pPr>
      <w:r w:rsidRPr="00906EE8">
        <w:rPr>
          <w:rFonts w:ascii="Times New Roman" w:hAnsi="Times New Roman" w:cs="Times New Roman"/>
          <w:bCs/>
          <w:color w:val="auto"/>
          <w:sz w:val="22"/>
          <w:szCs w:val="22"/>
        </w:rPr>
        <w:t>Scavati</w:t>
      </w:r>
      <w:r w:rsidR="00F4574C" w:rsidRPr="00906EE8">
        <w:rPr>
          <w:rFonts w:ascii="Times New Roman" w:hAnsi="Times New Roman" w:cs="Times New Roman"/>
          <w:bCs/>
          <w:color w:val="auto"/>
          <w:sz w:val="22"/>
          <w:szCs w:val="22"/>
        </w:rPr>
        <w:t xml:space="preserve"> 55 </w:t>
      </w:r>
      <w:r w:rsidRPr="00906EE8">
        <w:rPr>
          <w:rFonts w:ascii="Times New Roman" w:hAnsi="Times New Roman" w:cs="Times New Roman"/>
          <w:bCs/>
          <w:color w:val="auto"/>
          <w:sz w:val="22"/>
          <w:szCs w:val="22"/>
        </w:rPr>
        <w:t xml:space="preserve">pozzi agricoli </w:t>
      </w:r>
      <w:r w:rsidR="00F4574C" w:rsidRPr="00906EE8">
        <w:rPr>
          <w:rFonts w:ascii="Times New Roman" w:hAnsi="Times New Roman" w:cs="Times New Roman"/>
          <w:bCs/>
          <w:color w:val="auto"/>
          <w:sz w:val="22"/>
          <w:szCs w:val="22"/>
        </w:rPr>
        <w:t>(d</w:t>
      </w:r>
      <w:r w:rsidRPr="00906EE8">
        <w:rPr>
          <w:rFonts w:ascii="Times New Roman" w:hAnsi="Times New Roman" w:cs="Times New Roman"/>
          <w:bCs/>
          <w:color w:val="auto"/>
          <w:sz w:val="22"/>
          <w:szCs w:val="22"/>
        </w:rPr>
        <w:t>i cui</w:t>
      </w:r>
      <w:r w:rsidR="00F4574C" w:rsidRPr="00906EE8">
        <w:rPr>
          <w:rFonts w:ascii="Times New Roman" w:hAnsi="Times New Roman" w:cs="Times New Roman"/>
          <w:bCs/>
          <w:color w:val="auto"/>
          <w:sz w:val="22"/>
          <w:szCs w:val="22"/>
        </w:rPr>
        <w:t xml:space="preserve"> 40 </w:t>
      </w:r>
      <w:r w:rsidRPr="00906EE8">
        <w:rPr>
          <w:rFonts w:ascii="Times New Roman" w:hAnsi="Times New Roman" w:cs="Times New Roman"/>
          <w:bCs/>
          <w:color w:val="auto"/>
          <w:sz w:val="22"/>
          <w:szCs w:val="22"/>
        </w:rPr>
        <w:t>dotati di motopomp</w:t>
      </w:r>
      <w:r w:rsidR="00E24716">
        <w:rPr>
          <w:rFonts w:ascii="Times New Roman" w:hAnsi="Times New Roman" w:cs="Times New Roman"/>
          <w:bCs/>
          <w:color w:val="auto"/>
          <w:sz w:val="22"/>
          <w:szCs w:val="22"/>
        </w:rPr>
        <w:t>a</w:t>
      </w:r>
      <w:r w:rsidR="00F4574C" w:rsidRPr="00906EE8">
        <w:rPr>
          <w:rFonts w:ascii="Times New Roman" w:hAnsi="Times New Roman" w:cs="Times New Roman"/>
          <w:bCs/>
          <w:color w:val="auto"/>
          <w:sz w:val="22"/>
          <w:szCs w:val="22"/>
        </w:rPr>
        <w:t>) e</w:t>
      </w:r>
      <w:r w:rsidRPr="00906EE8">
        <w:rPr>
          <w:rFonts w:ascii="Times New Roman" w:hAnsi="Times New Roman" w:cs="Times New Roman"/>
          <w:bCs/>
          <w:color w:val="auto"/>
          <w:sz w:val="22"/>
          <w:szCs w:val="22"/>
        </w:rPr>
        <w:t xml:space="preserve"> costruite 2</w:t>
      </w:r>
      <w:r w:rsidR="00906EE8" w:rsidRPr="00906EE8">
        <w:rPr>
          <w:rFonts w:ascii="Times New Roman" w:hAnsi="Times New Roman" w:cs="Times New Roman"/>
          <w:bCs/>
          <w:color w:val="auto"/>
          <w:sz w:val="22"/>
          <w:szCs w:val="22"/>
        </w:rPr>
        <w:t xml:space="preserve"> </w:t>
      </w:r>
      <w:r w:rsidR="0032056B">
        <w:rPr>
          <w:rFonts w:ascii="Times New Roman" w:hAnsi="Times New Roman" w:cs="Times New Roman"/>
          <w:bCs/>
          <w:color w:val="auto"/>
          <w:sz w:val="22"/>
          <w:szCs w:val="22"/>
        </w:rPr>
        <w:t>dighe di ritenzione idrica</w:t>
      </w:r>
      <w:r w:rsidR="00906EE8" w:rsidRPr="00906EE8">
        <w:rPr>
          <w:rFonts w:ascii="Times New Roman" w:hAnsi="Times New Roman" w:cs="Times New Roman"/>
          <w:bCs/>
          <w:color w:val="auto"/>
          <w:sz w:val="22"/>
          <w:szCs w:val="22"/>
        </w:rPr>
        <w:t xml:space="preserve">, </w:t>
      </w:r>
      <w:r w:rsidR="00E24716">
        <w:rPr>
          <w:rFonts w:ascii="Times New Roman" w:hAnsi="Times New Roman" w:cs="Times New Roman"/>
          <w:bCs/>
          <w:color w:val="auto"/>
          <w:sz w:val="22"/>
          <w:szCs w:val="22"/>
        </w:rPr>
        <w:t xml:space="preserve">nonché donati </w:t>
      </w:r>
      <w:r w:rsidR="00906EE8" w:rsidRPr="00906EE8">
        <w:rPr>
          <w:rFonts w:ascii="Times New Roman" w:hAnsi="Times New Roman" w:cs="Times New Roman"/>
          <w:bCs/>
          <w:color w:val="auto"/>
          <w:sz w:val="22"/>
          <w:szCs w:val="22"/>
        </w:rPr>
        <w:t xml:space="preserve">più di </w:t>
      </w:r>
      <w:r w:rsidR="00F4574C" w:rsidRPr="00906EE8">
        <w:rPr>
          <w:rFonts w:ascii="Times New Roman" w:hAnsi="Times New Roman" w:cs="Times New Roman"/>
          <w:bCs/>
          <w:color w:val="auto"/>
          <w:sz w:val="22"/>
          <w:szCs w:val="22"/>
        </w:rPr>
        <w:t>7.500 kg d</w:t>
      </w:r>
      <w:r w:rsidR="00906EE8" w:rsidRPr="00906EE8">
        <w:rPr>
          <w:rFonts w:ascii="Times New Roman" w:hAnsi="Times New Roman" w:cs="Times New Roman"/>
          <w:bCs/>
          <w:color w:val="auto"/>
          <w:sz w:val="22"/>
          <w:szCs w:val="22"/>
        </w:rPr>
        <w:t>i</w:t>
      </w:r>
      <w:r w:rsidR="00F4574C" w:rsidRPr="00906EE8">
        <w:rPr>
          <w:rFonts w:ascii="Times New Roman" w:hAnsi="Times New Roman" w:cs="Times New Roman"/>
          <w:bCs/>
          <w:color w:val="auto"/>
          <w:sz w:val="22"/>
          <w:szCs w:val="22"/>
        </w:rPr>
        <w:t xml:space="preserve"> </w:t>
      </w:r>
      <w:r w:rsidR="00906EE8">
        <w:rPr>
          <w:rFonts w:ascii="Times New Roman" w:hAnsi="Times New Roman" w:cs="Times New Roman"/>
          <w:bCs/>
          <w:color w:val="auto"/>
          <w:sz w:val="22"/>
          <w:szCs w:val="22"/>
        </w:rPr>
        <w:t xml:space="preserve">sementi selezionate e utensili agricoli in favore di circa 400 agricoltori. </w:t>
      </w:r>
    </w:p>
    <w:p w14:paraId="3BA52B90" w14:textId="1CD52080" w:rsidR="009443F8" w:rsidRPr="0081082F" w:rsidRDefault="0081082F" w:rsidP="00C862F1">
      <w:pPr>
        <w:pStyle w:val="Normale1"/>
        <w:numPr>
          <w:ilvl w:val="1"/>
          <w:numId w:val="44"/>
        </w:numPr>
        <w:spacing w:line="240" w:lineRule="auto"/>
        <w:ind w:left="709" w:hanging="142"/>
        <w:rPr>
          <w:rFonts w:ascii="Times New Roman" w:hAnsi="Times New Roman" w:cs="Times New Roman"/>
          <w:bCs/>
          <w:sz w:val="22"/>
          <w:szCs w:val="22"/>
        </w:rPr>
      </w:pPr>
      <w:r w:rsidRPr="0081082F">
        <w:rPr>
          <w:rFonts w:ascii="Times New Roman" w:hAnsi="Times New Roman" w:cs="Times New Roman"/>
          <w:bCs/>
          <w:sz w:val="22"/>
          <w:szCs w:val="22"/>
        </w:rPr>
        <w:t>Rinnovat</w:t>
      </w:r>
      <w:r w:rsidR="00E7435C">
        <w:rPr>
          <w:rFonts w:ascii="Times New Roman" w:hAnsi="Times New Roman" w:cs="Times New Roman"/>
          <w:bCs/>
          <w:sz w:val="22"/>
          <w:szCs w:val="22"/>
        </w:rPr>
        <w:t>e</w:t>
      </w:r>
      <w:r w:rsidRPr="0081082F">
        <w:rPr>
          <w:rFonts w:ascii="Times New Roman" w:hAnsi="Times New Roman" w:cs="Times New Roman"/>
          <w:bCs/>
          <w:sz w:val="22"/>
          <w:szCs w:val="22"/>
        </w:rPr>
        <w:t xml:space="preserve"> e res</w:t>
      </w:r>
      <w:r w:rsidR="00E7435C">
        <w:rPr>
          <w:rFonts w:ascii="Times New Roman" w:hAnsi="Times New Roman" w:cs="Times New Roman"/>
          <w:bCs/>
          <w:sz w:val="22"/>
          <w:szCs w:val="22"/>
        </w:rPr>
        <w:t>e</w:t>
      </w:r>
      <w:r w:rsidRPr="0081082F">
        <w:rPr>
          <w:rFonts w:ascii="Times New Roman" w:hAnsi="Times New Roman" w:cs="Times New Roman"/>
          <w:bCs/>
          <w:sz w:val="22"/>
          <w:szCs w:val="22"/>
        </w:rPr>
        <w:t xml:space="preserve"> nuovamente operative 53 Associazioni Paesane di Risparmio e Credito, presta</w:t>
      </w:r>
      <w:r>
        <w:rPr>
          <w:rFonts w:ascii="Times New Roman" w:hAnsi="Times New Roman" w:cs="Times New Roman"/>
          <w:bCs/>
          <w:sz w:val="22"/>
          <w:szCs w:val="22"/>
        </w:rPr>
        <w:t>trici</w:t>
      </w:r>
      <w:r w:rsidRPr="0081082F">
        <w:rPr>
          <w:rFonts w:ascii="Times New Roman" w:hAnsi="Times New Roman" w:cs="Times New Roman"/>
          <w:bCs/>
          <w:sz w:val="22"/>
          <w:szCs w:val="22"/>
        </w:rPr>
        <w:t xml:space="preserve"> di microcredito in favore d</w:t>
      </w:r>
      <w:r>
        <w:rPr>
          <w:rFonts w:ascii="Times New Roman" w:hAnsi="Times New Roman" w:cs="Times New Roman"/>
          <w:bCs/>
          <w:sz w:val="22"/>
          <w:szCs w:val="22"/>
        </w:rPr>
        <w:t>i cooperative rurali.</w:t>
      </w:r>
    </w:p>
    <w:p w14:paraId="4A85170B" w14:textId="06D13089" w:rsidR="009443F8" w:rsidRPr="0081082F" w:rsidRDefault="009443F8" w:rsidP="00C862F1">
      <w:pPr>
        <w:pStyle w:val="Normale1"/>
        <w:numPr>
          <w:ilvl w:val="1"/>
          <w:numId w:val="44"/>
        </w:numPr>
        <w:spacing w:line="240" w:lineRule="auto"/>
        <w:ind w:left="709" w:hanging="142"/>
        <w:rPr>
          <w:rFonts w:ascii="Times New Roman" w:hAnsi="Times New Roman" w:cs="Times New Roman"/>
          <w:bCs/>
          <w:sz w:val="22"/>
          <w:szCs w:val="22"/>
        </w:rPr>
      </w:pPr>
      <w:r w:rsidRPr="0081082F">
        <w:rPr>
          <w:rFonts w:ascii="Times New Roman" w:hAnsi="Times New Roman" w:cs="Times New Roman"/>
          <w:bCs/>
          <w:sz w:val="22"/>
          <w:szCs w:val="22"/>
        </w:rPr>
        <w:t>Co</w:t>
      </w:r>
      <w:r w:rsidR="0081082F" w:rsidRPr="0081082F">
        <w:rPr>
          <w:rFonts w:ascii="Times New Roman" w:hAnsi="Times New Roman" w:cs="Times New Roman"/>
          <w:bCs/>
          <w:sz w:val="22"/>
          <w:szCs w:val="22"/>
        </w:rPr>
        <w:t>struiti e avviati 2 Centri prescolastici comunitari in favore di duecento bambini di sfollati ed immigrati.</w:t>
      </w:r>
      <w:r w:rsidR="0081082F">
        <w:rPr>
          <w:rFonts w:ascii="Times New Roman" w:hAnsi="Times New Roman" w:cs="Times New Roman"/>
          <w:bCs/>
          <w:sz w:val="22"/>
          <w:szCs w:val="22"/>
        </w:rPr>
        <w:t xml:space="preserve"> </w:t>
      </w:r>
      <w:r w:rsidRPr="0081082F">
        <w:rPr>
          <w:rFonts w:ascii="Times New Roman" w:hAnsi="Times New Roman" w:cs="Times New Roman"/>
          <w:bCs/>
          <w:sz w:val="22"/>
          <w:szCs w:val="22"/>
        </w:rPr>
        <w:t xml:space="preserve">       </w:t>
      </w:r>
    </w:p>
    <w:p w14:paraId="6ED1D1C4" w14:textId="3B52590A" w:rsidR="009443F8" w:rsidRPr="0081082F" w:rsidRDefault="009443F8" w:rsidP="00C862F1">
      <w:pPr>
        <w:pStyle w:val="Normale1"/>
        <w:numPr>
          <w:ilvl w:val="1"/>
          <w:numId w:val="44"/>
        </w:numPr>
        <w:spacing w:line="240" w:lineRule="auto"/>
        <w:ind w:left="709" w:hanging="142"/>
        <w:rPr>
          <w:rFonts w:ascii="Times New Roman" w:hAnsi="Times New Roman" w:cs="Times New Roman"/>
          <w:bCs/>
          <w:sz w:val="22"/>
          <w:szCs w:val="22"/>
        </w:rPr>
      </w:pPr>
      <w:r w:rsidRPr="0081082F">
        <w:rPr>
          <w:rFonts w:ascii="Times New Roman" w:hAnsi="Times New Roman" w:cs="Times New Roman"/>
          <w:bCs/>
          <w:sz w:val="22"/>
          <w:szCs w:val="22"/>
        </w:rPr>
        <w:t>Distr</w:t>
      </w:r>
      <w:r w:rsidR="0081082F" w:rsidRPr="0081082F">
        <w:rPr>
          <w:rFonts w:ascii="Times New Roman" w:hAnsi="Times New Roman" w:cs="Times New Roman"/>
          <w:bCs/>
          <w:sz w:val="22"/>
          <w:szCs w:val="22"/>
        </w:rPr>
        <w:t>ibuiti migliaia di libri scolastici e materiali didattici a 50 scuole isolate nelle zone più colpite da Boko Haram.</w:t>
      </w:r>
      <w:r w:rsidRPr="0081082F">
        <w:rPr>
          <w:rFonts w:ascii="Times New Roman" w:hAnsi="Times New Roman" w:cs="Times New Roman"/>
          <w:bCs/>
          <w:sz w:val="22"/>
          <w:szCs w:val="22"/>
        </w:rPr>
        <w:t xml:space="preserve">  </w:t>
      </w:r>
    </w:p>
    <w:p w14:paraId="02694511" w14:textId="4975C13B" w:rsidR="009443F8" w:rsidRPr="0081082F" w:rsidRDefault="00E7435C" w:rsidP="00C862F1">
      <w:pPr>
        <w:pStyle w:val="Normale1"/>
        <w:numPr>
          <w:ilvl w:val="1"/>
          <w:numId w:val="44"/>
        </w:numPr>
        <w:spacing w:line="240" w:lineRule="auto"/>
        <w:ind w:left="709" w:hanging="142"/>
        <w:rPr>
          <w:rFonts w:ascii="Times New Roman" w:hAnsi="Times New Roman" w:cs="Times New Roman"/>
          <w:bCs/>
          <w:sz w:val="22"/>
          <w:szCs w:val="22"/>
        </w:rPr>
      </w:pPr>
      <w:r>
        <w:rPr>
          <w:rFonts w:ascii="Times New Roman" w:hAnsi="Times New Roman" w:cs="Times New Roman"/>
          <w:bCs/>
          <w:sz w:val="22"/>
          <w:szCs w:val="22"/>
        </w:rPr>
        <w:t>Avviati</w:t>
      </w:r>
      <w:r w:rsidR="0081082F" w:rsidRPr="0081082F">
        <w:rPr>
          <w:rFonts w:ascii="Times New Roman" w:hAnsi="Times New Roman" w:cs="Times New Roman"/>
          <w:bCs/>
          <w:sz w:val="22"/>
          <w:szCs w:val="22"/>
        </w:rPr>
        <w:t xml:space="preserve"> dei percorsi di formazione e di aggiornamento per un centinaio di insegnanti e altrettanti genitori delle APEE </w:t>
      </w:r>
      <w:r w:rsidR="009443F8" w:rsidRPr="0081082F">
        <w:rPr>
          <w:rFonts w:ascii="Times New Roman" w:hAnsi="Times New Roman" w:cs="Times New Roman"/>
          <w:bCs/>
          <w:sz w:val="22"/>
          <w:szCs w:val="22"/>
        </w:rPr>
        <w:t>(Associ</w:t>
      </w:r>
      <w:r w:rsidR="0081082F">
        <w:rPr>
          <w:rFonts w:ascii="Times New Roman" w:hAnsi="Times New Roman" w:cs="Times New Roman"/>
          <w:bCs/>
          <w:sz w:val="22"/>
          <w:szCs w:val="22"/>
        </w:rPr>
        <w:t xml:space="preserve">azioni di Genitori </w:t>
      </w:r>
      <w:r>
        <w:rPr>
          <w:rFonts w:ascii="Times New Roman" w:hAnsi="Times New Roman" w:cs="Times New Roman"/>
          <w:bCs/>
          <w:sz w:val="22"/>
          <w:szCs w:val="22"/>
        </w:rPr>
        <w:t>degli</w:t>
      </w:r>
      <w:r w:rsidR="0081082F">
        <w:rPr>
          <w:rFonts w:ascii="Times New Roman" w:hAnsi="Times New Roman" w:cs="Times New Roman"/>
          <w:bCs/>
          <w:sz w:val="22"/>
          <w:szCs w:val="22"/>
        </w:rPr>
        <w:t xml:space="preserve"> A</w:t>
      </w:r>
      <w:r w:rsidR="004E07DB">
        <w:rPr>
          <w:rFonts w:ascii="Times New Roman" w:hAnsi="Times New Roman" w:cs="Times New Roman"/>
          <w:bCs/>
          <w:sz w:val="22"/>
          <w:szCs w:val="22"/>
        </w:rPr>
        <w:t>lunni ed Insegnanti), orientati a una maggiore coesione e pace sociale.</w:t>
      </w:r>
      <w:r w:rsidR="009443F8" w:rsidRPr="0081082F">
        <w:rPr>
          <w:rFonts w:ascii="Times New Roman" w:hAnsi="Times New Roman" w:cs="Times New Roman"/>
          <w:bCs/>
          <w:sz w:val="22"/>
          <w:szCs w:val="22"/>
        </w:rPr>
        <w:t xml:space="preserve">  </w:t>
      </w:r>
    </w:p>
    <w:p w14:paraId="1B8B5034" w14:textId="2C544CA9" w:rsidR="009443F8" w:rsidRPr="004E07DB" w:rsidRDefault="009443F8" w:rsidP="00C862F1">
      <w:pPr>
        <w:pStyle w:val="Normale1"/>
        <w:numPr>
          <w:ilvl w:val="1"/>
          <w:numId w:val="44"/>
        </w:numPr>
        <w:spacing w:line="240" w:lineRule="auto"/>
        <w:ind w:left="709" w:hanging="142"/>
        <w:rPr>
          <w:rFonts w:ascii="Times New Roman" w:hAnsi="Times New Roman" w:cs="Times New Roman"/>
          <w:bCs/>
          <w:sz w:val="22"/>
          <w:szCs w:val="22"/>
        </w:rPr>
      </w:pPr>
      <w:r w:rsidRPr="004E07DB">
        <w:rPr>
          <w:rFonts w:ascii="Times New Roman" w:hAnsi="Times New Roman" w:cs="Times New Roman"/>
          <w:bCs/>
          <w:sz w:val="22"/>
          <w:szCs w:val="22"/>
        </w:rPr>
        <w:t>Stru</w:t>
      </w:r>
      <w:r w:rsidR="004E07DB" w:rsidRPr="004E07DB">
        <w:rPr>
          <w:rFonts w:ascii="Times New Roman" w:hAnsi="Times New Roman" w:cs="Times New Roman"/>
          <w:bCs/>
          <w:sz w:val="22"/>
          <w:szCs w:val="22"/>
        </w:rPr>
        <w:t>tturati</w:t>
      </w:r>
      <w:r w:rsidRPr="004E07DB">
        <w:rPr>
          <w:rFonts w:ascii="Times New Roman" w:hAnsi="Times New Roman" w:cs="Times New Roman"/>
          <w:bCs/>
          <w:sz w:val="22"/>
          <w:szCs w:val="22"/>
        </w:rPr>
        <w:t xml:space="preserve"> 12 </w:t>
      </w:r>
      <w:r w:rsidR="00E7435C">
        <w:rPr>
          <w:rFonts w:ascii="Times New Roman" w:hAnsi="Times New Roman" w:cs="Times New Roman"/>
          <w:bCs/>
          <w:sz w:val="22"/>
          <w:szCs w:val="22"/>
        </w:rPr>
        <w:t>Consigli Comunali dei Giovani</w:t>
      </w:r>
      <w:r w:rsidR="004E07DB" w:rsidRPr="004E07DB">
        <w:rPr>
          <w:rFonts w:ascii="Times New Roman" w:hAnsi="Times New Roman" w:cs="Times New Roman"/>
          <w:bCs/>
          <w:sz w:val="22"/>
          <w:szCs w:val="22"/>
        </w:rPr>
        <w:t xml:space="preserve"> in a</w:t>
      </w:r>
      <w:r w:rsidR="004E07DB">
        <w:rPr>
          <w:rFonts w:ascii="Times New Roman" w:hAnsi="Times New Roman" w:cs="Times New Roman"/>
          <w:bCs/>
          <w:sz w:val="22"/>
          <w:szCs w:val="22"/>
        </w:rPr>
        <w:t xml:space="preserve">ltrettante scuole primarie. </w:t>
      </w:r>
      <w:r w:rsidRPr="004E07DB">
        <w:rPr>
          <w:rFonts w:ascii="Times New Roman" w:hAnsi="Times New Roman" w:cs="Times New Roman"/>
          <w:bCs/>
          <w:sz w:val="22"/>
          <w:szCs w:val="22"/>
        </w:rPr>
        <w:t xml:space="preserve"> </w:t>
      </w:r>
    </w:p>
    <w:p w14:paraId="4A90A91E" w14:textId="32F04A9A" w:rsidR="009443F8" w:rsidRPr="004E07DB" w:rsidRDefault="0049381D" w:rsidP="00C862F1">
      <w:pPr>
        <w:pStyle w:val="Normale1"/>
        <w:numPr>
          <w:ilvl w:val="1"/>
          <w:numId w:val="44"/>
        </w:numPr>
        <w:spacing w:line="240" w:lineRule="auto"/>
        <w:ind w:left="709" w:hanging="142"/>
        <w:rPr>
          <w:rFonts w:ascii="Times New Roman" w:hAnsi="Times New Roman" w:cs="Times New Roman"/>
          <w:bCs/>
          <w:sz w:val="22"/>
          <w:szCs w:val="22"/>
        </w:rPr>
      </w:pPr>
      <w:r w:rsidRPr="004E07DB">
        <w:rPr>
          <w:rFonts w:ascii="Times New Roman" w:hAnsi="Times New Roman" w:cs="Times New Roman"/>
          <w:bCs/>
          <w:sz w:val="22"/>
          <w:szCs w:val="22"/>
        </w:rPr>
        <w:t>R</w:t>
      </w:r>
      <w:r w:rsidR="004E07DB" w:rsidRPr="004E07DB">
        <w:rPr>
          <w:rFonts w:ascii="Times New Roman" w:hAnsi="Times New Roman" w:cs="Times New Roman"/>
          <w:bCs/>
          <w:sz w:val="22"/>
          <w:szCs w:val="22"/>
        </w:rPr>
        <w:t>ealizzati una dozzina di corsi di alfabetizzazione per donne e giovani co</w:t>
      </w:r>
      <w:r w:rsidR="004E07DB">
        <w:rPr>
          <w:rFonts w:ascii="Times New Roman" w:hAnsi="Times New Roman" w:cs="Times New Roman"/>
          <w:bCs/>
          <w:sz w:val="22"/>
          <w:szCs w:val="22"/>
        </w:rPr>
        <w:t xml:space="preserve">n più di 650 iscritti. </w:t>
      </w:r>
      <w:r w:rsidR="009443F8" w:rsidRPr="004E07DB">
        <w:rPr>
          <w:rFonts w:ascii="Times New Roman" w:hAnsi="Times New Roman" w:cs="Times New Roman"/>
          <w:bCs/>
          <w:sz w:val="22"/>
          <w:szCs w:val="22"/>
        </w:rPr>
        <w:t xml:space="preserve">      </w:t>
      </w:r>
    </w:p>
    <w:p w14:paraId="2AB4C6A8" w14:textId="390DB1B5" w:rsidR="009443F8" w:rsidRPr="00DE1BB4" w:rsidRDefault="0049381D" w:rsidP="00C862F1">
      <w:pPr>
        <w:pStyle w:val="Normale1"/>
        <w:numPr>
          <w:ilvl w:val="1"/>
          <w:numId w:val="44"/>
        </w:numPr>
        <w:spacing w:line="240" w:lineRule="auto"/>
        <w:ind w:left="709" w:hanging="142"/>
        <w:rPr>
          <w:rFonts w:ascii="Times New Roman" w:hAnsi="Times New Roman" w:cs="Times New Roman"/>
          <w:bCs/>
          <w:sz w:val="22"/>
          <w:szCs w:val="22"/>
        </w:rPr>
      </w:pPr>
      <w:r w:rsidRPr="004E07DB">
        <w:rPr>
          <w:rFonts w:ascii="Times New Roman" w:hAnsi="Times New Roman" w:cs="Times New Roman"/>
          <w:bCs/>
          <w:sz w:val="22"/>
          <w:szCs w:val="22"/>
        </w:rPr>
        <w:t>R</w:t>
      </w:r>
      <w:r w:rsidR="004E07DB" w:rsidRPr="004E07DB">
        <w:rPr>
          <w:rFonts w:ascii="Times New Roman" w:hAnsi="Times New Roman" w:cs="Times New Roman"/>
          <w:bCs/>
          <w:sz w:val="22"/>
          <w:szCs w:val="22"/>
        </w:rPr>
        <w:t>iabilitati/costruiti</w:t>
      </w:r>
      <w:r w:rsidR="00E7435C">
        <w:rPr>
          <w:rFonts w:ascii="Times New Roman" w:hAnsi="Times New Roman" w:cs="Times New Roman"/>
          <w:bCs/>
          <w:sz w:val="22"/>
          <w:szCs w:val="22"/>
        </w:rPr>
        <w:t>:</w:t>
      </w:r>
      <w:r w:rsidR="004E07DB" w:rsidRPr="004E07DB">
        <w:rPr>
          <w:rFonts w:ascii="Times New Roman" w:hAnsi="Times New Roman" w:cs="Times New Roman"/>
          <w:bCs/>
          <w:sz w:val="22"/>
          <w:szCs w:val="22"/>
        </w:rPr>
        <w:t xml:space="preserve"> 11 sale classi, 38 pozzi, 10 lavatoi e 55 latrine nelle scuole e nei mercati. </w:t>
      </w:r>
    </w:p>
    <w:p w14:paraId="7435DDF0" w14:textId="7FF7EB46" w:rsidR="009443F8" w:rsidRPr="004E07DB" w:rsidRDefault="009443F8" w:rsidP="00C862F1">
      <w:pPr>
        <w:pStyle w:val="Normale1"/>
        <w:numPr>
          <w:ilvl w:val="1"/>
          <w:numId w:val="44"/>
        </w:numPr>
        <w:spacing w:line="240" w:lineRule="auto"/>
        <w:ind w:left="709" w:hanging="142"/>
        <w:rPr>
          <w:rFonts w:ascii="Times New Roman" w:hAnsi="Times New Roman" w:cs="Times New Roman"/>
          <w:bCs/>
          <w:sz w:val="22"/>
          <w:szCs w:val="22"/>
        </w:rPr>
      </w:pPr>
      <w:r w:rsidRPr="004E07DB">
        <w:rPr>
          <w:rFonts w:ascii="Times New Roman" w:hAnsi="Times New Roman" w:cs="Times New Roman"/>
          <w:bCs/>
          <w:sz w:val="22"/>
          <w:szCs w:val="22"/>
        </w:rPr>
        <w:t>R</w:t>
      </w:r>
      <w:r w:rsidR="004E07DB" w:rsidRPr="004E07DB">
        <w:rPr>
          <w:rFonts w:ascii="Times New Roman" w:hAnsi="Times New Roman" w:cs="Times New Roman"/>
          <w:bCs/>
          <w:sz w:val="22"/>
          <w:szCs w:val="22"/>
        </w:rPr>
        <w:t xml:space="preserve">ealizzati dei programmi di «Risanamento totale pilotato dalla comunità» </w:t>
      </w:r>
      <w:r w:rsidRPr="004E07DB">
        <w:rPr>
          <w:rFonts w:ascii="Times New Roman" w:hAnsi="Times New Roman" w:cs="Times New Roman"/>
          <w:bCs/>
          <w:sz w:val="22"/>
          <w:szCs w:val="22"/>
        </w:rPr>
        <w:t xml:space="preserve">(ATPC) </w:t>
      </w:r>
      <w:r w:rsidR="004E07DB" w:rsidRPr="004E07DB">
        <w:rPr>
          <w:rFonts w:ascii="Times New Roman" w:hAnsi="Times New Roman" w:cs="Times New Roman"/>
          <w:bCs/>
          <w:sz w:val="22"/>
          <w:szCs w:val="22"/>
        </w:rPr>
        <w:t>in un centinaio di siti di sfollati, rifugiati e di popolazioni di ritorno, per un totale di 260.000 beneficiari (persuasione della popolazione di dotare ogni casa e i luoghi pubblici di toilette e di rispettare le norme igieniche di base, e accompagnamento puntuale porta a porta per la loro realizzazione).</w:t>
      </w:r>
      <w:r w:rsidR="004E07DB">
        <w:rPr>
          <w:rFonts w:ascii="Times New Roman" w:hAnsi="Times New Roman" w:cs="Times New Roman"/>
          <w:bCs/>
          <w:sz w:val="22"/>
          <w:szCs w:val="22"/>
        </w:rPr>
        <w:t xml:space="preserve"> </w:t>
      </w:r>
    </w:p>
    <w:p w14:paraId="51904842" w14:textId="62AB5CC0" w:rsidR="009443F8" w:rsidRPr="00682C61" w:rsidRDefault="009443F8" w:rsidP="00C862F1">
      <w:pPr>
        <w:pStyle w:val="Normale1"/>
        <w:numPr>
          <w:ilvl w:val="1"/>
          <w:numId w:val="44"/>
        </w:numPr>
        <w:spacing w:line="240" w:lineRule="auto"/>
        <w:ind w:left="709" w:hanging="142"/>
        <w:rPr>
          <w:rFonts w:ascii="Times New Roman" w:hAnsi="Times New Roman" w:cs="Times New Roman"/>
          <w:bCs/>
          <w:sz w:val="22"/>
          <w:szCs w:val="22"/>
        </w:rPr>
      </w:pPr>
      <w:r w:rsidRPr="00E03EED">
        <w:rPr>
          <w:rFonts w:ascii="Times New Roman" w:hAnsi="Times New Roman" w:cs="Times New Roman"/>
          <w:bCs/>
          <w:sz w:val="22"/>
          <w:szCs w:val="22"/>
        </w:rPr>
        <w:t>R</w:t>
      </w:r>
      <w:r w:rsidR="00E03EED" w:rsidRPr="00E03EED">
        <w:rPr>
          <w:rFonts w:ascii="Times New Roman" w:hAnsi="Times New Roman" w:cs="Times New Roman"/>
          <w:bCs/>
          <w:sz w:val="22"/>
          <w:szCs w:val="22"/>
        </w:rPr>
        <w:t xml:space="preserve">ealizzati programmi di </w:t>
      </w:r>
      <w:r w:rsidRPr="00E03EED">
        <w:rPr>
          <w:rFonts w:ascii="Times New Roman" w:hAnsi="Times New Roman" w:cs="Times New Roman"/>
          <w:bCs/>
          <w:sz w:val="22"/>
          <w:szCs w:val="22"/>
        </w:rPr>
        <w:t>«</w:t>
      </w:r>
      <w:r w:rsidR="00E03EED" w:rsidRPr="00E03EED">
        <w:rPr>
          <w:rFonts w:ascii="Times New Roman" w:hAnsi="Times New Roman" w:cs="Times New Roman"/>
          <w:bCs/>
          <w:sz w:val="22"/>
          <w:szCs w:val="22"/>
        </w:rPr>
        <w:t>Risanamento totale in ambiente scolastico</w:t>
      </w:r>
      <w:r w:rsidRPr="00E03EED">
        <w:rPr>
          <w:rFonts w:ascii="Times New Roman" w:hAnsi="Times New Roman" w:cs="Times New Roman"/>
          <w:bCs/>
          <w:sz w:val="22"/>
          <w:szCs w:val="22"/>
        </w:rPr>
        <w:t xml:space="preserve">» (ATMS) </w:t>
      </w:r>
      <w:r w:rsidR="00E03EED" w:rsidRPr="00E03EED">
        <w:rPr>
          <w:rFonts w:ascii="Times New Roman" w:hAnsi="Times New Roman" w:cs="Times New Roman"/>
          <w:bCs/>
          <w:sz w:val="22"/>
          <w:szCs w:val="22"/>
        </w:rPr>
        <w:t>in una cinquantina di scuole; più di 51.000 allievi beneficia</w:t>
      </w:r>
      <w:r w:rsidR="00A10288">
        <w:rPr>
          <w:rFonts w:ascii="Times New Roman" w:hAnsi="Times New Roman" w:cs="Times New Roman"/>
          <w:bCs/>
          <w:sz w:val="22"/>
          <w:szCs w:val="22"/>
        </w:rPr>
        <w:t>r</w:t>
      </w:r>
      <w:r w:rsidR="00E03EED" w:rsidRPr="00E03EED">
        <w:rPr>
          <w:rFonts w:ascii="Times New Roman" w:hAnsi="Times New Roman" w:cs="Times New Roman"/>
          <w:bCs/>
          <w:sz w:val="22"/>
          <w:szCs w:val="22"/>
        </w:rPr>
        <w:t>i (diffusione di toilette, della puli</w:t>
      </w:r>
      <w:r w:rsidR="00E03EED">
        <w:rPr>
          <w:rFonts w:ascii="Times New Roman" w:hAnsi="Times New Roman" w:cs="Times New Roman"/>
          <w:bCs/>
          <w:sz w:val="22"/>
          <w:szCs w:val="22"/>
        </w:rPr>
        <w:t>zia e dell’igiene delle classi,</w:t>
      </w:r>
      <w:r w:rsidR="00A10288">
        <w:rPr>
          <w:rFonts w:ascii="Times New Roman" w:hAnsi="Times New Roman" w:cs="Times New Roman"/>
          <w:bCs/>
          <w:sz w:val="22"/>
          <w:szCs w:val="22"/>
        </w:rPr>
        <w:t xml:space="preserve"> e delle zone </w:t>
      </w:r>
      <w:r w:rsidR="00E7435C">
        <w:rPr>
          <w:rFonts w:ascii="Times New Roman" w:hAnsi="Times New Roman" w:cs="Times New Roman"/>
          <w:bCs/>
          <w:sz w:val="22"/>
          <w:szCs w:val="22"/>
        </w:rPr>
        <w:t xml:space="preserve">limitrofe ai </w:t>
      </w:r>
      <w:r w:rsidR="00A10288">
        <w:rPr>
          <w:rFonts w:ascii="Times New Roman" w:hAnsi="Times New Roman" w:cs="Times New Roman"/>
          <w:bCs/>
          <w:sz w:val="22"/>
          <w:szCs w:val="22"/>
        </w:rPr>
        <w:t xml:space="preserve">pozzi scolastici). </w:t>
      </w:r>
      <w:r w:rsidRPr="00682C61">
        <w:rPr>
          <w:rFonts w:ascii="Times New Roman" w:hAnsi="Times New Roman" w:cs="Times New Roman"/>
          <w:bCs/>
          <w:sz w:val="22"/>
          <w:szCs w:val="22"/>
        </w:rPr>
        <w:t xml:space="preserve">   </w:t>
      </w:r>
    </w:p>
    <w:p w14:paraId="373D3618" w14:textId="5C33751C" w:rsidR="0049381D" w:rsidRPr="00682C61" w:rsidRDefault="009443F8" w:rsidP="00C862F1">
      <w:pPr>
        <w:pStyle w:val="Normale1"/>
        <w:numPr>
          <w:ilvl w:val="1"/>
          <w:numId w:val="44"/>
        </w:numPr>
        <w:spacing w:line="240" w:lineRule="auto"/>
        <w:ind w:left="709" w:hanging="142"/>
        <w:rPr>
          <w:rFonts w:ascii="Times New Roman" w:hAnsi="Times New Roman" w:cs="Times New Roman"/>
          <w:bCs/>
          <w:color w:val="auto"/>
          <w:sz w:val="22"/>
          <w:szCs w:val="22"/>
        </w:rPr>
      </w:pPr>
      <w:r w:rsidRPr="00682C61">
        <w:rPr>
          <w:rFonts w:ascii="Times New Roman" w:hAnsi="Times New Roman" w:cs="Times New Roman"/>
          <w:bCs/>
          <w:sz w:val="22"/>
          <w:szCs w:val="22"/>
        </w:rPr>
        <w:t>For</w:t>
      </w:r>
      <w:r w:rsidR="00682C61" w:rsidRPr="00682C61">
        <w:rPr>
          <w:rFonts w:ascii="Times New Roman" w:hAnsi="Times New Roman" w:cs="Times New Roman"/>
          <w:bCs/>
          <w:sz w:val="22"/>
          <w:szCs w:val="22"/>
        </w:rPr>
        <w:t>mate</w:t>
      </w:r>
      <w:r w:rsidRPr="00682C61">
        <w:rPr>
          <w:rFonts w:ascii="Times New Roman" w:hAnsi="Times New Roman" w:cs="Times New Roman"/>
          <w:bCs/>
          <w:sz w:val="22"/>
          <w:szCs w:val="22"/>
        </w:rPr>
        <w:t xml:space="preserve"> </w:t>
      </w:r>
      <w:r w:rsidR="009642F3" w:rsidRPr="00682C61">
        <w:rPr>
          <w:rFonts w:ascii="Times New Roman" w:hAnsi="Times New Roman" w:cs="Times New Roman"/>
          <w:bCs/>
          <w:sz w:val="22"/>
          <w:szCs w:val="22"/>
        </w:rPr>
        <w:t xml:space="preserve">166 </w:t>
      </w:r>
      <w:r w:rsidR="00682C61" w:rsidRPr="00682C61">
        <w:rPr>
          <w:rFonts w:ascii="Times New Roman" w:hAnsi="Times New Roman" w:cs="Times New Roman"/>
          <w:bCs/>
          <w:sz w:val="22"/>
          <w:szCs w:val="22"/>
        </w:rPr>
        <w:t>donne esperte, punto di riferimento per un centinaio di comunità su: igiene, prevenzione di malattie idriche, contagiose ed epidemiche, parità di genere, pianificazio</w:t>
      </w:r>
      <w:r w:rsidR="00682C61">
        <w:rPr>
          <w:rFonts w:ascii="Times New Roman" w:hAnsi="Times New Roman" w:cs="Times New Roman"/>
          <w:bCs/>
          <w:sz w:val="22"/>
          <w:szCs w:val="22"/>
        </w:rPr>
        <w:t xml:space="preserve">ne familiare, salute materna, neonatale, infantile e igiene mestruale. </w:t>
      </w:r>
      <w:r w:rsidR="009642F3" w:rsidRPr="00682C61">
        <w:rPr>
          <w:rFonts w:ascii="Times New Roman" w:hAnsi="Times New Roman" w:cs="Times New Roman"/>
          <w:bCs/>
          <w:sz w:val="22"/>
          <w:szCs w:val="22"/>
        </w:rPr>
        <w:t xml:space="preserve"> </w:t>
      </w:r>
    </w:p>
    <w:p w14:paraId="503CB7C6" w14:textId="6369D5D7" w:rsidR="004753D1" w:rsidRPr="00682C61" w:rsidRDefault="004753D1" w:rsidP="00C862F1">
      <w:pPr>
        <w:pStyle w:val="Normale1"/>
        <w:numPr>
          <w:ilvl w:val="1"/>
          <w:numId w:val="44"/>
        </w:numPr>
        <w:spacing w:line="240" w:lineRule="auto"/>
        <w:ind w:left="709" w:hanging="142"/>
        <w:rPr>
          <w:rFonts w:ascii="Times New Roman" w:hAnsi="Times New Roman" w:cs="Times New Roman"/>
          <w:bCs/>
          <w:color w:val="auto"/>
          <w:sz w:val="22"/>
          <w:szCs w:val="22"/>
        </w:rPr>
      </w:pPr>
      <w:r w:rsidRPr="00682C61">
        <w:rPr>
          <w:rFonts w:ascii="Times New Roman" w:hAnsi="Times New Roman" w:cs="Times New Roman"/>
          <w:bCs/>
          <w:sz w:val="22"/>
          <w:szCs w:val="22"/>
        </w:rPr>
        <w:t>Invent</w:t>
      </w:r>
      <w:r w:rsidR="00682C61" w:rsidRPr="00682C61">
        <w:rPr>
          <w:rFonts w:ascii="Times New Roman" w:hAnsi="Times New Roman" w:cs="Times New Roman"/>
          <w:bCs/>
          <w:sz w:val="22"/>
          <w:szCs w:val="22"/>
        </w:rPr>
        <w:t>ato e diffuso un modello di assorbente mestruale ad</w:t>
      </w:r>
      <w:r w:rsidR="00682C61">
        <w:rPr>
          <w:rFonts w:ascii="Times New Roman" w:hAnsi="Times New Roman" w:cs="Times New Roman"/>
          <w:bCs/>
          <w:sz w:val="22"/>
          <w:szCs w:val="22"/>
        </w:rPr>
        <w:t xml:space="preserve">eguato all’ambiente culturale. </w:t>
      </w:r>
      <w:r w:rsidRPr="00682C61">
        <w:rPr>
          <w:rFonts w:ascii="Times New Roman" w:hAnsi="Times New Roman" w:cs="Times New Roman"/>
          <w:bCs/>
          <w:sz w:val="22"/>
          <w:szCs w:val="22"/>
        </w:rPr>
        <w:t xml:space="preserve"> </w:t>
      </w:r>
    </w:p>
    <w:p w14:paraId="7F006B71" w14:textId="0880B052" w:rsidR="004753D1" w:rsidRPr="00682C61" w:rsidRDefault="00682C61" w:rsidP="00C862F1">
      <w:pPr>
        <w:pStyle w:val="Normale1"/>
        <w:numPr>
          <w:ilvl w:val="1"/>
          <w:numId w:val="44"/>
        </w:numPr>
        <w:spacing w:line="240" w:lineRule="auto"/>
        <w:ind w:left="709" w:hanging="142"/>
        <w:rPr>
          <w:rFonts w:ascii="Times New Roman" w:hAnsi="Times New Roman" w:cs="Times New Roman"/>
          <w:bCs/>
          <w:color w:val="auto"/>
          <w:sz w:val="22"/>
          <w:szCs w:val="22"/>
        </w:rPr>
      </w:pPr>
      <w:r w:rsidRPr="00682C61">
        <w:rPr>
          <w:rFonts w:ascii="Times New Roman" w:hAnsi="Times New Roman" w:cs="Times New Roman"/>
          <w:bCs/>
          <w:sz w:val="22"/>
          <w:szCs w:val="22"/>
        </w:rPr>
        <w:t>Sostenuta una campagna puntuale in occasione dell</w:t>
      </w:r>
      <w:r>
        <w:rPr>
          <w:rFonts w:ascii="Times New Roman" w:hAnsi="Times New Roman" w:cs="Times New Roman"/>
          <w:bCs/>
          <w:sz w:val="22"/>
          <w:szCs w:val="22"/>
        </w:rPr>
        <w:t>a diffusione della pandemia di Coronavirus.</w:t>
      </w:r>
    </w:p>
    <w:p w14:paraId="5CCAA3A4" w14:textId="14F5B25D" w:rsidR="00F820A1" w:rsidRPr="00682C61" w:rsidRDefault="00F820A1" w:rsidP="00C862F1">
      <w:pPr>
        <w:pStyle w:val="Normale1"/>
        <w:numPr>
          <w:ilvl w:val="0"/>
          <w:numId w:val="42"/>
        </w:numPr>
        <w:spacing w:line="240" w:lineRule="auto"/>
        <w:ind w:left="567" w:hanging="283"/>
        <w:rPr>
          <w:rFonts w:ascii="Times New Roman" w:hAnsi="Times New Roman" w:cs="Times New Roman"/>
          <w:bCs/>
          <w:color w:val="auto"/>
          <w:sz w:val="22"/>
          <w:szCs w:val="22"/>
        </w:rPr>
      </w:pPr>
      <w:r w:rsidRPr="00682C61">
        <w:rPr>
          <w:rFonts w:ascii="Times New Roman" w:hAnsi="Times New Roman" w:cs="Times New Roman"/>
          <w:bCs/>
          <w:color w:val="auto"/>
          <w:sz w:val="22"/>
          <w:szCs w:val="22"/>
        </w:rPr>
        <w:t>R</w:t>
      </w:r>
      <w:r w:rsidR="00682C61" w:rsidRPr="00682C61">
        <w:rPr>
          <w:rFonts w:ascii="Times New Roman" w:hAnsi="Times New Roman" w:cs="Times New Roman"/>
          <w:bCs/>
          <w:color w:val="auto"/>
          <w:sz w:val="22"/>
          <w:szCs w:val="22"/>
        </w:rPr>
        <w:t xml:space="preserve">ealizzato il progetto </w:t>
      </w:r>
      <w:r w:rsidR="009443F8" w:rsidRPr="00682C61">
        <w:rPr>
          <w:rFonts w:ascii="Times New Roman" w:hAnsi="Times New Roman" w:cs="Times New Roman"/>
          <w:bCs/>
          <w:color w:val="auto"/>
          <w:sz w:val="22"/>
          <w:szCs w:val="22"/>
          <w:u w:val="single"/>
        </w:rPr>
        <w:t>«</w:t>
      </w:r>
      <w:r w:rsidR="00682C61" w:rsidRPr="00682C61">
        <w:rPr>
          <w:rFonts w:ascii="Times New Roman" w:hAnsi="Times New Roman" w:cs="Times New Roman"/>
          <w:bCs/>
          <w:color w:val="auto"/>
          <w:sz w:val="22"/>
          <w:szCs w:val="22"/>
          <w:u w:val="single"/>
        </w:rPr>
        <w:t>Soggettività e rafforzamento della resilienza dei sistemi socio-economici, socio-educativi e socio-sanitari»</w:t>
      </w:r>
      <w:r w:rsidR="00682C61" w:rsidRPr="00682C61">
        <w:rPr>
          <w:rFonts w:ascii="Times New Roman" w:hAnsi="Times New Roman" w:cs="Times New Roman"/>
          <w:bCs/>
          <w:color w:val="auto"/>
          <w:sz w:val="22"/>
          <w:szCs w:val="22"/>
        </w:rPr>
        <w:t xml:space="preserve"> in ambiente rur</w:t>
      </w:r>
      <w:r w:rsidR="00682C61">
        <w:rPr>
          <w:rFonts w:ascii="Times New Roman" w:hAnsi="Times New Roman" w:cs="Times New Roman"/>
          <w:bCs/>
          <w:color w:val="auto"/>
          <w:sz w:val="22"/>
          <w:szCs w:val="22"/>
        </w:rPr>
        <w:t>a</w:t>
      </w:r>
      <w:r w:rsidR="00682C61" w:rsidRPr="00682C61">
        <w:rPr>
          <w:rFonts w:ascii="Times New Roman" w:hAnsi="Times New Roman" w:cs="Times New Roman"/>
          <w:bCs/>
          <w:color w:val="auto"/>
          <w:sz w:val="22"/>
          <w:szCs w:val="22"/>
        </w:rPr>
        <w:t>le,</w:t>
      </w:r>
      <w:r w:rsidR="00682C61">
        <w:rPr>
          <w:rFonts w:ascii="Times New Roman" w:hAnsi="Times New Roman" w:cs="Times New Roman"/>
          <w:bCs/>
          <w:color w:val="auto"/>
          <w:sz w:val="22"/>
          <w:szCs w:val="22"/>
        </w:rPr>
        <w:t xml:space="preserve"> con Green Life Act </w:t>
      </w:r>
      <w:r w:rsidR="00E7435C">
        <w:rPr>
          <w:rFonts w:ascii="Times New Roman" w:hAnsi="Times New Roman" w:cs="Times New Roman"/>
          <w:bCs/>
          <w:color w:val="auto"/>
          <w:sz w:val="22"/>
          <w:szCs w:val="22"/>
        </w:rPr>
        <w:t xml:space="preserve">nella Regione </w:t>
      </w:r>
      <w:r w:rsidR="00682C61">
        <w:rPr>
          <w:rFonts w:ascii="Times New Roman" w:hAnsi="Times New Roman" w:cs="Times New Roman"/>
          <w:bCs/>
          <w:color w:val="auto"/>
          <w:sz w:val="22"/>
          <w:szCs w:val="22"/>
        </w:rPr>
        <w:t>Centro, CODAS</w:t>
      </w:r>
      <w:r w:rsidR="00E7435C">
        <w:rPr>
          <w:rFonts w:ascii="Times New Roman" w:hAnsi="Times New Roman" w:cs="Times New Roman"/>
          <w:bCs/>
          <w:color w:val="auto"/>
          <w:sz w:val="22"/>
          <w:szCs w:val="22"/>
        </w:rPr>
        <w:t>-Ngaoundéré</w:t>
      </w:r>
      <w:r w:rsidR="00682C61">
        <w:rPr>
          <w:rFonts w:ascii="Times New Roman" w:hAnsi="Times New Roman" w:cs="Times New Roman"/>
          <w:bCs/>
          <w:color w:val="auto"/>
          <w:sz w:val="22"/>
          <w:szCs w:val="22"/>
        </w:rPr>
        <w:t xml:space="preserve"> nell’Adamaoua, CODAS</w:t>
      </w:r>
      <w:r w:rsidR="00E7435C">
        <w:rPr>
          <w:rFonts w:ascii="Times New Roman" w:hAnsi="Times New Roman" w:cs="Times New Roman"/>
          <w:bCs/>
          <w:color w:val="auto"/>
          <w:sz w:val="22"/>
          <w:szCs w:val="22"/>
        </w:rPr>
        <w:t>-Garoua</w:t>
      </w:r>
      <w:r w:rsidR="00682C61">
        <w:rPr>
          <w:rFonts w:ascii="Times New Roman" w:hAnsi="Times New Roman" w:cs="Times New Roman"/>
          <w:bCs/>
          <w:color w:val="auto"/>
          <w:sz w:val="22"/>
          <w:szCs w:val="22"/>
        </w:rPr>
        <w:t xml:space="preserve"> nel Nord; cofinanziamento: Chiesa Valdese - </w:t>
      </w:r>
      <w:r w:rsidRPr="00682C61">
        <w:rPr>
          <w:rFonts w:ascii="Times New Roman" w:hAnsi="Times New Roman" w:cs="Times New Roman"/>
          <w:bCs/>
          <w:color w:val="auto"/>
          <w:sz w:val="22"/>
          <w:szCs w:val="22"/>
        </w:rPr>
        <w:t xml:space="preserve">€ 30.000; </w:t>
      </w:r>
    </w:p>
    <w:p w14:paraId="755D5EB2" w14:textId="6D7001E5" w:rsidR="00555751" w:rsidRPr="00B571C7" w:rsidRDefault="00555751" w:rsidP="00C862F1">
      <w:pPr>
        <w:pStyle w:val="Normale1"/>
        <w:numPr>
          <w:ilvl w:val="0"/>
          <w:numId w:val="42"/>
        </w:numPr>
        <w:spacing w:line="240" w:lineRule="auto"/>
        <w:ind w:left="567" w:hanging="283"/>
        <w:rPr>
          <w:rFonts w:ascii="Times New Roman" w:hAnsi="Times New Roman" w:cs="Times New Roman"/>
          <w:bCs/>
          <w:color w:val="auto"/>
          <w:sz w:val="22"/>
          <w:szCs w:val="22"/>
        </w:rPr>
      </w:pPr>
      <w:r w:rsidRPr="00B571C7">
        <w:rPr>
          <w:rFonts w:ascii="Times New Roman" w:hAnsi="Times New Roman" w:cs="Times New Roman"/>
          <w:bCs/>
          <w:color w:val="auto"/>
          <w:sz w:val="22"/>
          <w:szCs w:val="22"/>
        </w:rPr>
        <w:t>Costru</w:t>
      </w:r>
      <w:r w:rsidR="00F820A1" w:rsidRPr="00B571C7">
        <w:rPr>
          <w:rFonts w:ascii="Times New Roman" w:hAnsi="Times New Roman" w:cs="Times New Roman"/>
          <w:bCs/>
          <w:color w:val="auto"/>
          <w:sz w:val="22"/>
          <w:szCs w:val="22"/>
        </w:rPr>
        <w:t>it</w:t>
      </w:r>
      <w:r w:rsidR="00B571C7" w:rsidRPr="00B571C7">
        <w:rPr>
          <w:rFonts w:ascii="Times New Roman" w:hAnsi="Times New Roman" w:cs="Times New Roman"/>
          <w:bCs/>
          <w:color w:val="auto"/>
          <w:sz w:val="22"/>
          <w:szCs w:val="22"/>
        </w:rPr>
        <w:t>a</w:t>
      </w:r>
      <w:r w:rsidR="00F820A1" w:rsidRPr="00B571C7">
        <w:rPr>
          <w:rFonts w:ascii="Times New Roman" w:hAnsi="Times New Roman" w:cs="Times New Roman"/>
          <w:bCs/>
          <w:color w:val="auto"/>
          <w:sz w:val="22"/>
          <w:szCs w:val="22"/>
        </w:rPr>
        <w:t xml:space="preserve"> </w:t>
      </w:r>
      <w:r w:rsidR="00B571C7" w:rsidRPr="00B571C7">
        <w:rPr>
          <w:rFonts w:ascii="Times New Roman" w:hAnsi="Times New Roman" w:cs="Times New Roman"/>
          <w:bCs/>
          <w:color w:val="auto"/>
          <w:sz w:val="22"/>
          <w:szCs w:val="22"/>
        </w:rPr>
        <w:t>a</w:t>
      </w:r>
      <w:r w:rsidRPr="00B571C7">
        <w:rPr>
          <w:rFonts w:ascii="Times New Roman" w:hAnsi="Times New Roman" w:cs="Times New Roman"/>
          <w:bCs/>
          <w:color w:val="auto"/>
          <w:sz w:val="22"/>
          <w:szCs w:val="22"/>
        </w:rPr>
        <w:t xml:space="preserve"> Yaounde </w:t>
      </w:r>
      <w:r w:rsidR="00F820A1" w:rsidRPr="00B571C7">
        <w:rPr>
          <w:rFonts w:ascii="Times New Roman" w:hAnsi="Times New Roman" w:cs="Times New Roman"/>
          <w:bCs/>
          <w:color w:val="auto"/>
          <w:sz w:val="22"/>
          <w:szCs w:val="22"/>
        </w:rPr>
        <w:t>l</w:t>
      </w:r>
      <w:r w:rsidR="00B571C7" w:rsidRPr="00B571C7">
        <w:rPr>
          <w:rFonts w:ascii="Times New Roman" w:hAnsi="Times New Roman" w:cs="Times New Roman"/>
          <w:bCs/>
          <w:color w:val="auto"/>
          <w:sz w:val="22"/>
          <w:szCs w:val="22"/>
        </w:rPr>
        <w:t>a</w:t>
      </w:r>
      <w:r w:rsidRPr="00B571C7">
        <w:rPr>
          <w:rFonts w:ascii="Times New Roman" w:hAnsi="Times New Roman" w:cs="Times New Roman"/>
          <w:bCs/>
          <w:color w:val="auto"/>
          <w:sz w:val="22"/>
          <w:szCs w:val="22"/>
        </w:rPr>
        <w:t xml:space="preserve"> </w:t>
      </w:r>
      <w:r w:rsidR="00B571C7" w:rsidRPr="00B571C7">
        <w:rPr>
          <w:rFonts w:ascii="Times New Roman" w:hAnsi="Times New Roman" w:cs="Times New Roman"/>
          <w:bCs/>
          <w:color w:val="auto"/>
          <w:sz w:val="22"/>
          <w:szCs w:val="22"/>
          <w:u w:val="single"/>
        </w:rPr>
        <w:t xml:space="preserve">sede di </w:t>
      </w:r>
      <w:r w:rsidRPr="00B571C7">
        <w:rPr>
          <w:rFonts w:ascii="Times New Roman" w:hAnsi="Times New Roman" w:cs="Times New Roman"/>
          <w:bCs/>
          <w:color w:val="auto"/>
          <w:sz w:val="22"/>
          <w:szCs w:val="22"/>
          <w:u w:val="single"/>
        </w:rPr>
        <w:t>Green Life</w:t>
      </w:r>
      <w:r w:rsidR="00F820A1" w:rsidRPr="00B571C7">
        <w:rPr>
          <w:rFonts w:ascii="Times New Roman" w:hAnsi="Times New Roman" w:cs="Times New Roman"/>
          <w:bCs/>
          <w:color w:val="auto"/>
          <w:sz w:val="22"/>
          <w:szCs w:val="22"/>
          <w:u w:val="single"/>
        </w:rPr>
        <w:t xml:space="preserve"> Act</w:t>
      </w:r>
      <w:r w:rsidR="00F820A1" w:rsidRPr="00B571C7">
        <w:rPr>
          <w:rFonts w:ascii="Times New Roman" w:hAnsi="Times New Roman" w:cs="Times New Roman"/>
          <w:bCs/>
          <w:color w:val="auto"/>
          <w:sz w:val="22"/>
          <w:szCs w:val="22"/>
        </w:rPr>
        <w:t xml:space="preserve"> </w:t>
      </w:r>
      <w:r w:rsidR="00B571C7" w:rsidRPr="00B571C7">
        <w:rPr>
          <w:rFonts w:ascii="Times New Roman" w:hAnsi="Times New Roman" w:cs="Times New Roman"/>
          <w:bCs/>
          <w:color w:val="auto"/>
          <w:sz w:val="22"/>
          <w:szCs w:val="22"/>
        </w:rPr>
        <w:t xml:space="preserve">con materiale riciclato/riutilizzato: pareti </w:t>
      </w:r>
      <w:r w:rsidR="00E7435C">
        <w:rPr>
          <w:rFonts w:ascii="Times New Roman" w:hAnsi="Times New Roman" w:cs="Times New Roman"/>
          <w:bCs/>
          <w:color w:val="auto"/>
          <w:sz w:val="22"/>
          <w:szCs w:val="22"/>
        </w:rPr>
        <w:t xml:space="preserve">costruite con </w:t>
      </w:r>
      <w:r w:rsidR="00B571C7" w:rsidRPr="00B571C7">
        <w:rPr>
          <w:rFonts w:ascii="Times New Roman" w:hAnsi="Times New Roman" w:cs="Times New Roman"/>
          <w:bCs/>
          <w:color w:val="auto"/>
          <w:sz w:val="22"/>
          <w:szCs w:val="22"/>
        </w:rPr>
        <w:t xml:space="preserve">quindici mila bottiglie di plastica recuperate dal vicino fiume Mfoundi, </w:t>
      </w:r>
      <w:r w:rsidR="00E7435C">
        <w:rPr>
          <w:rFonts w:ascii="Times New Roman" w:hAnsi="Times New Roman" w:cs="Times New Roman"/>
          <w:bCs/>
          <w:color w:val="auto"/>
          <w:sz w:val="22"/>
          <w:szCs w:val="22"/>
        </w:rPr>
        <w:t>sotto</w:t>
      </w:r>
      <w:r w:rsidR="00B571C7" w:rsidRPr="00B571C7">
        <w:rPr>
          <w:rFonts w:ascii="Times New Roman" w:hAnsi="Times New Roman" w:cs="Times New Roman"/>
          <w:bCs/>
          <w:color w:val="auto"/>
          <w:sz w:val="22"/>
          <w:szCs w:val="22"/>
        </w:rPr>
        <w:t>tetto</w:t>
      </w:r>
      <w:r w:rsidR="00B571C7">
        <w:rPr>
          <w:rFonts w:ascii="Times New Roman" w:hAnsi="Times New Roman" w:cs="Times New Roman"/>
          <w:bCs/>
          <w:color w:val="auto"/>
          <w:sz w:val="22"/>
          <w:szCs w:val="22"/>
        </w:rPr>
        <w:t xml:space="preserve"> di seicento vassoi porta uova; cofinanziamento: Chiesa Valdese - </w:t>
      </w:r>
      <w:r w:rsidR="00B571C7" w:rsidRPr="00682C61">
        <w:rPr>
          <w:rFonts w:ascii="Times New Roman" w:hAnsi="Times New Roman" w:cs="Times New Roman"/>
          <w:bCs/>
          <w:color w:val="auto"/>
          <w:sz w:val="22"/>
          <w:szCs w:val="22"/>
        </w:rPr>
        <w:t xml:space="preserve">€ </w:t>
      </w:r>
      <w:r w:rsidR="00B571C7">
        <w:rPr>
          <w:rFonts w:ascii="Times New Roman" w:hAnsi="Times New Roman" w:cs="Times New Roman"/>
          <w:bCs/>
          <w:color w:val="auto"/>
          <w:sz w:val="22"/>
          <w:szCs w:val="22"/>
        </w:rPr>
        <w:t>2</w:t>
      </w:r>
      <w:r w:rsidR="00B571C7" w:rsidRPr="00682C61">
        <w:rPr>
          <w:rFonts w:ascii="Times New Roman" w:hAnsi="Times New Roman" w:cs="Times New Roman"/>
          <w:bCs/>
          <w:color w:val="auto"/>
          <w:sz w:val="22"/>
          <w:szCs w:val="22"/>
        </w:rPr>
        <w:t>.000</w:t>
      </w:r>
      <w:r w:rsidR="00B571C7">
        <w:rPr>
          <w:rFonts w:ascii="Times New Roman" w:hAnsi="Times New Roman" w:cs="Times New Roman"/>
          <w:bCs/>
          <w:color w:val="auto"/>
          <w:sz w:val="22"/>
          <w:szCs w:val="22"/>
        </w:rPr>
        <w:t xml:space="preserve">. </w:t>
      </w:r>
      <w:r w:rsidRPr="00B571C7">
        <w:rPr>
          <w:rFonts w:ascii="Times New Roman" w:hAnsi="Times New Roman" w:cs="Times New Roman"/>
          <w:bCs/>
          <w:color w:val="auto"/>
          <w:sz w:val="22"/>
          <w:szCs w:val="22"/>
        </w:rPr>
        <w:t xml:space="preserve"> </w:t>
      </w:r>
    </w:p>
    <w:p w14:paraId="6BA9D7C2" w14:textId="4523AC74" w:rsidR="008D743D" w:rsidRPr="005C6289" w:rsidRDefault="00B571C7" w:rsidP="00C862F1">
      <w:pPr>
        <w:pStyle w:val="Normale1"/>
        <w:numPr>
          <w:ilvl w:val="0"/>
          <w:numId w:val="42"/>
        </w:numPr>
        <w:spacing w:line="240" w:lineRule="auto"/>
        <w:ind w:left="567" w:hanging="283"/>
        <w:rPr>
          <w:rFonts w:ascii="Times New Roman" w:hAnsi="Times New Roman" w:cs="Times New Roman"/>
          <w:bCs/>
          <w:color w:val="auto"/>
          <w:sz w:val="22"/>
          <w:szCs w:val="22"/>
        </w:rPr>
      </w:pPr>
      <w:r w:rsidRPr="00B571C7">
        <w:rPr>
          <w:rFonts w:ascii="Times New Roman" w:hAnsi="Times New Roman" w:cs="Times New Roman"/>
          <w:bCs/>
          <w:color w:val="auto"/>
          <w:sz w:val="22"/>
          <w:szCs w:val="22"/>
        </w:rPr>
        <w:t xml:space="preserve">Continuazione dell’attività di ottenimento degli </w:t>
      </w:r>
      <w:r w:rsidRPr="00B571C7">
        <w:rPr>
          <w:rFonts w:ascii="Times New Roman" w:hAnsi="Times New Roman" w:cs="Times New Roman"/>
          <w:bCs/>
          <w:color w:val="auto"/>
          <w:sz w:val="22"/>
          <w:szCs w:val="22"/>
          <w:u w:val="single"/>
        </w:rPr>
        <w:t>atti di nascita</w:t>
      </w:r>
      <w:r w:rsidRPr="00B571C7">
        <w:rPr>
          <w:rFonts w:ascii="Times New Roman" w:hAnsi="Times New Roman" w:cs="Times New Roman"/>
          <w:bCs/>
          <w:color w:val="auto"/>
          <w:sz w:val="22"/>
          <w:szCs w:val="22"/>
        </w:rPr>
        <w:t xml:space="preserve"> per gli </w:t>
      </w:r>
      <w:r w:rsidR="00E7435C">
        <w:rPr>
          <w:rFonts w:ascii="Times New Roman" w:hAnsi="Times New Roman" w:cs="Times New Roman"/>
          <w:bCs/>
          <w:color w:val="auto"/>
          <w:sz w:val="22"/>
          <w:szCs w:val="22"/>
        </w:rPr>
        <w:t>alunni</w:t>
      </w:r>
      <w:r w:rsidRPr="00B571C7">
        <w:rPr>
          <w:rFonts w:ascii="Times New Roman" w:hAnsi="Times New Roman" w:cs="Times New Roman"/>
          <w:bCs/>
          <w:color w:val="auto"/>
          <w:sz w:val="22"/>
          <w:szCs w:val="22"/>
        </w:rPr>
        <w:t xml:space="preserve"> sprovvisti con CODAS Ngaoundéré: altr</w:t>
      </w:r>
      <w:r>
        <w:rPr>
          <w:rFonts w:ascii="Times New Roman" w:hAnsi="Times New Roman" w:cs="Times New Roman"/>
          <w:bCs/>
          <w:color w:val="auto"/>
          <w:sz w:val="22"/>
          <w:szCs w:val="22"/>
        </w:rPr>
        <w:t>i 60 nuovi atti ottenuti; 2.000</w:t>
      </w:r>
      <w:r w:rsidR="005C6289">
        <w:rPr>
          <w:rFonts w:ascii="Times New Roman" w:hAnsi="Times New Roman" w:cs="Times New Roman"/>
          <w:bCs/>
          <w:color w:val="auto"/>
          <w:sz w:val="22"/>
          <w:szCs w:val="22"/>
        </w:rPr>
        <w:t xml:space="preserve"> €, autofinanziamento. </w:t>
      </w:r>
    </w:p>
    <w:p w14:paraId="0791CC35" w14:textId="4B34A713" w:rsidR="008D743D" w:rsidRPr="00DE1BB4" w:rsidRDefault="008D743D" w:rsidP="00C862F1">
      <w:pPr>
        <w:pStyle w:val="Normale1"/>
        <w:numPr>
          <w:ilvl w:val="0"/>
          <w:numId w:val="42"/>
        </w:numPr>
        <w:spacing w:line="240" w:lineRule="auto"/>
        <w:ind w:left="567" w:hanging="283"/>
        <w:rPr>
          <w:rFonts w:ascii="Times New Roman" w:hAnsi="Times New Roman" w:cs="Times New Roman"/>
          <w:bCs/>
          <w:color w:val="auto"/>
          <w:sz w:val="22"/>
          <w:szCs w:val="22"/>
        </w:rPr>
      </w:pPr>
      <w:r w:rsidRPr="00553663">
        <w:rPr>
          <w:rFonts w:ascii="Times New Roman" w:hAnsi="Times New Roman" w:cs="Times New Roman"/>
          <w:bCs/>
          <w:color w:val="auto"/>
          <w:sz w:val="22"/>
          <w:szCs w:val="22"/>
        </w:rPr>
        <w:t>Offert</w:t>
      </w:r>
      <w:r w:rsidR="00553663" w:rsidRPr="00553663">
        <w:rPr>
          <w:rFonts w:ascii="Times New Roman" w:hAnsi="Times New Roman" w:cs="Times New Roman"/>
          <w:bCs/>
          <w:color w:val="auto"/>
          <w:sz w:val="22"/>
          <w:szCs w:val="22"/>
        </w:rPr>
        <w:t xml:space="preserve">i </w:t>
      </w:r>
      <w:r w:rsidR="00E7435C">
        <w:rPr>
          <w:rFonts w:ascii="Times New Roman" w:hAnsi="Times New Roman" w:cs="Times New Roman"/>
          <w:bCs/>
          <w:color w:val="auto"/>
          <w:sz w:val="22"/>
          <w:szCs w:val="22"/>
        </w:rPr>
        <w:t xml:space="preserve">materiali e strumenti </w:t>
      </w:r>
      <w:r w:rsidR="00553663" w:rsidRPr="00553663">
        <w:rPr>
          <w:rFonts w:ascii="Times New Roman" w:hAnsi="Times New Roman" w:cs="Times New Roman"/>
          <w:bCs/>
          <w:color w:val="auto"/>
          <w:sz w:val="22"/>
          <w:szCs w:val="22"/>
        </w:rPr>
        <w:t xml:space="preserve">agricoli e per l’allevamento a </w:t>
      </w:r>
      <w:r w:rsidR="00553663" w:rsidRPr="00553663">
        <w:rPr>
          <w:rFonts w:ascii="Times New Roman" w:hAnsi="Times New Roman" w:cs="Times New Roman"/>
          <w:bCs/>
          <w:color w:val="auto"/>
          <w:sz w:val="22"/>
          <w:szCs w:val="22"/>
          <w:u w:val="single"/>
        </w:rPr>
        <w:t xml:space="preserve">un gruppo di 22 </w:t>
      </w:r>
      <w:r w:rsidR="00553663">
        <w:rPr>
          <w:rFonts w:ascii="Times New Roman" w:hAnsi="Times New Roman" w:cs="Times New Roman"/>
          <w:bCs/>
          <w:color w:val="auto"/>
          <w:sz w:val="22"/>
          <w:szCs w:val="22"/>
          <w:u w:val="single"/>
        </w:rPr>
        <w:t>donne</w:t>
      </w:r>
      <w:r w:rsidR="00553663" w:rsidRPr="00553663">
        <w:rPr>
          <w:rFonts w:ascii="Times New Roman" w:hAnsi="Times New Roman" w:cs="Times New Roman"/>
          <w:bCs/>
          <w:color w:val="auto"/>
          <w:sz w:val="22"/>
          <w:szCs w:val="22"/>
          <w:u w:val="single"/>
        </w:rPr>
        <w:t xml:space="preserve"> di Batibo (Sud-Ovest)</w:t>
      </w:r>
      <w:r w:rsidR="00553663" w:rsidRPr="00553663">
        <w:rPr>
          <w:rFonts w:ascii="Times New Roman" w:hAnsi="Times New Roman" w:cs="Times New Roman"/>
          <w:bCs/>
          <w:color w:val="auto"/>
          <w:sz w:val="22"/>
          <w:szCs w:val="22"/>
        </w:rPr>
        <w:t xml:space="preserve">, permettendo loro di ripartire </w:t>
      </w:r>
      <w:r w:rsidR="00553663">
        <w:rPr>
          <w:rFonts w:ascii="Times New Roman" w:hAnsi="Times New Roman" w:cs="Times New Roman"/>
          <w:bCs/>
          <w:color w:val="auto"/>
          <w:sz w:val="22"/>
          <w:szCs w:val="22"/>
        </w:rPr>
        <w:t>dopo un periodo di violenze subite a causa della guerra civile nell</w:t>
      </w:r>
      <w:r w:rsidR="00E7435C">
        <w:rPr>
          <w:rFonts w:ascii="Times New Roman" w:hAnsi="Times New Roman" w:cs="Times New Roman"/>
          <w:bCs/>
          <w:color w:val="auto"/>
          <w:sz w:val="22"/>
          <w:szCs w:val="22"/>
        </w:rPr>
        <w:t>a loro</w:t>
      </w:r>
      <w:r w:rsidR="00553663">
        <w:rPr>
          <w:rFonts w:ascii="Times New Roman" w:hAnsi="Times New Roman" w:cs="Times New Roman"/>
          <w:bCs/>
          <w:color w:val="auto"/>
          <w:sz w:val="22"/>
          <w:szCs w:val="22"/>
        </w:rPr>
        <w:t xml:space="preserve"> zon</w:t>
      </w:r>
      <w:r w:rsidR="00E7435C">
        <w:rPr>
          <w:rFonts w:ascii="Times New Roman" w:hAnsi="Times New Roman" w:cs="Times New Roman"/>
          <w:bCs/>
          <w:color w:val="auto"/>
          <w:sz w:val="22"/>
          <w:szCs w:val="22"/>
        </w:rPr>
        <w:t>a</w:t>
      </w:r>
      <w:r w:rsidR="00553663">
        <w:rPr>
          <w:rFonts w:ascii="Times New Roman" w:hAnsi="Times New Roman" w:cs="Times New Roman"/>
          <w:bCs/>
          <w:color w:val="auto"/>
          <w:sz w:val="22"/>
          <w:szCs w:val="22"/>
        </w:rPr>
        <w:t xml:space="preserve"> anglofon</w:t>
      </w:r>
      <w:r w:rsidR="00E7435C">
        <w:rPr>
          <w:rFonts w:ascii="Times New Roman" w:hAnsi="Times New Roman" w:cs="Times New Roman"/>
          <w:bCs/>
          <w:color w:val="auto"/>
          <w:sz w:val="22"/>
          <w:szCs w:val="22"/>
        </w:rPr>
        <w:t>a</w:t>
      </w:r>
      <w:r w:rsidR="00553663">
        <w:rPr>
          <w:rFonts w:ascii="Times New Roman" w:hAnsi="Times New Roman" w:cs="Times New Roman"/>
          <w:bCs/>
          <w:color w:val="auto"/>
          <w:sz w:val="22"/>
          <w:szCs w:val="22"/>
        </w:rPr>
        <w:t xml:space="preserve">; 1.000 €, autofinanziamento. </w:t>
      </w:r>
      <w:r w:rsidRPr="00553663">
        <w:rPr>
          <w:rFonts w:ascii="Times New Roman" w:hAnsi="Times New Roman" w:cs="Times New Roman"/>
          <w:bCs/>
          <w:color w:val="auto"/>
          <w:sz w:val="22"/>
          <w:szCs w:val="22"/>
        </w:rPr>
        <w:t xml:space="preserve"> </w:t>
      </w:r>
    </w:p>
    <w:p w14:paraId="1221B38F" w14:textId="4393CFEA" w:rsidR="007215BF" w:rsidRPr="00DE1BB4" w:rsidRDefault="00BB6A78" w:rsidP="00C862F1">
      <w:pPr>
        <w:pStyle w:val="Normale1"/>
        <w:numPr>
          <w:ilvl w:val="0"/>
          <w:numId w:val="42"/>
        </w:numPr>
        <w:spacing w:line="240" w:lineRule="auto"/>
        <w:ind w:left="567" w:hanging="283"/>
        <w:rPr>
          <w:rFonts w:ascii="Times New Roman" w:hAnsi="Times New Roman" w:cs="Times New Roman"/>
          <w:bCs/>
          <w:color w:val="auto"/>
          <w:sz w:val="22"/>
          <w:szCs w:val="22"/>
        </w:rPr>
      </w:pPr>
      <w:r w:rsidRPr="00BB6A78">
        <w:rPr>
          <w:rFonts w:ascii="Times New Roman" w:hAnsi="Times New Roman" w:cs="Times New Roman"/>
          <w:bCs/>
          <w:color w:val="auto"/>
          <w:sz w:val="22"/>
          <w:szCs w:val="22"/>
        </w:rPr>
        <w:t>Accompagnati</w:t>
      </w:r>
      <w:r w:rsidR="004753D1" w:rsidRPr="00BB6A78">
        <w:rPr>
          <w:rFonts w:ascii="Times New Roman" w:hAnsi="Times New Roman" w:cs="Times New Roman"/>
          <w:bCs/>
          <w:color w:val="auto"/>
          <w:sz w:val="22"/>
          <w:szCs w:val="22"/>
        </w:rPr>
        <w:t xml:space="preserve"> ACEEN, EFES e Green Life Act vers</w:t>
      </w:r>
      <w:r w:rsidRPr="00BB6A78">
        <w:rPr>
          <w:rFonts w:ascii="Times New Roman" w:hAnsi="Times New Roman" w:cs="Times New Roman"/>
          <w:bCs/>
          <w:color w:val="auto"/>
          <w:sz w:val="22"/>
          <w:szCs w:val="22"/>
        </w:rPr>
        <w:t xml:space="preserve">o nuovi orizzonti operativi di </w:t>
      </w:r>
      <w:r w:rsidRPr="00BB6A78">
        <w:rPr>
          <w:rFonts w:ascii="Times New Roman" w:hAnsi="Times New Roman" w:cs="Times New Roman"/>
          <w:bCs/>
          <w:color w:val="auto"/>
          <w:sz w:val="22"/>
          <w:szCs w:val="22"/>
          <w:u w:val="single"/>
        </w:rPr>
        <w:t>lotta all’inquinamento e alla desertificazione</w:t>
      </w:r>
      <w:r w:rsidRPr="00BB6A78">
        <w:rPr>
          <w:rFonts w:ascii="Times New Roman" w:hAnsi="Times New Roman" w:cs="Times New Roman"/>
          <w:bCs/>
          <w:color w:val="auto"/>
          <w:sz w:val="22"/>
          <w:szCs w:val="22"/>
        </w:rPr>
        <w:t xml:space="preserve">, così come di risanamento e riciclaggio. </w:t>
      </w:r>
      <w:r w:rsidR="004753D1" w:rsidRPr="00BB6A78">
        <w:rPr>
          <w:rFonts w:ascii="Times New Roman" w:hAnsi="Times New Roman" w:cs="Times New Roman"/>
          <w:bCs/>
          <w:color w:val="auto"/>
          <w:sz w:val="22"/>
          <w:szCs w:val="22"/>
        </w:rPr>
        <w:t xml:space="preserve"> </w:t>
      </w:r>
    </w:p>
    <w:p w14:paraId="74330A4E" w14:textId="71072403" w:rsidR="00217D11" w:rsidRPr="00DE1BB4" w:rsidRDefault="00BB6A78" w:rsidP="00C862F1">
      <w:pPr>
        <w:pStyle w:val="Normale1"/>
        <w:numPr>
          <w:ilvl w:val="0"/>
          <w:numId w:val="42"/>
        </w:numPr>
        <w:spacing w:line="240" w:lineRule="auto"/>
        <w:ind w:left="567" w:hanging="283"/>
        <w:rPr>
          <w:rFonts w:ascii="Times New Roman" w:hAnsi="Times New Roman" w:cs="Times New Roman"/>
          <w:bCs/>
          <w:color w:val="auto"/>
          <w:sz w:val="22"/>
          <w:szCs w:val="22"/>
        </w:rPr>
      </w:pPr>
      <w:r w:rsidRPr="00BB6A78">
        <w:rPr>
          <w:rFonts w:ascii="Times New Roman" w:hAnsi="Times New Roman" w:cs="Times New Roman"/>
          <w:bCs/>
          <w:color w:val="auto"/>
          <w:sz w:val="22"/>
          <w:szCs w:val="22"/>
        </w:rPr>
        <w:lastRenderedPageBreak/>
        <w:t>Avviata</w:t>
      </w:r>
      <w:r w:rsidR="00217D11" w:rsidRPr="00BB6A78">
        <w:rPr>
          <w:rFonts w:ascii="Times New Roman" w:hAnsi="Times New Roman" w:cs="Times New Roman"/>
          <w:bCs/>
          <w:color w:val="auto"/>
          <w:sz w:val="22"/>
          <w:szCs w:val="22"/>
        </w:rPr>
        <w:t xml:space="preserve">, </w:t>
      </w:r>
      <w:r w:rsidRPr="00BB6A78">
        <w:rPr>
          <w:rFonts w:ascii="Times New Roman" w:hAnsi="Times New Roman" w:cs="Times New Roman"/>
          <w:bCs/>
          <w:color w:val="auto"/>
          <w:sz w:val="22"/>
          <w:szCs w:val="22"/>
        </w:rPr>
        <w:t>in</w:t>
      </w:r>
      <w:r w:rsidR="00217D11" w:rsidRPr="00BB6A78">
        <w:rPr>
          <w:rFonts w:ascii="Times New Roman" w:hAnsi="Times New Roman" w:cs="Times New Roman"/>
          <w:bCs/>
          <w:color w:val="auto"/>
          <w:sz w:val="22"/>
          <w:szCs w:val="22"/>
        </w:rPr>
        <w:t xml:space="preserve"> partenariat</w:t>
      </w:r>
      <w:r w:rsidRPr="00BB6A78">
        <w:rPr>
          <w:rFonts w:ascii="Times New Roman" w:hAnsi="Times New Roman" w:cs="Times New Roman"/>
          <w:bCs/>
          <w:color w:val="auto"/>
          <w:sz w:val="22"/>
          <w:szCs w:val="22"/>
        </w:rPr>
        <w:t>o</w:t>
      </w:r>
      <w:r w:rsidR="00217D11" w:rsidRPr="00BB6A78">
        <w:rPr>
          <w:rFonts w:ascii="Times New Roman" w:hAnsi="Times New Roman" w:cs="Times New Roman"/>
          <w:bCs/>
          <w:color w:val="auto"/>
          <w:sz w:val="22"/>
          <w:szCs w:val="22"/>
        </w:rPr>
        <w:t xml:space="preserve"> </w:t>
      </w:r>
      <w:r w:rsidRPr="00BB6A78">
        <w:rPr>
          <w:rFonts w:ascii="Times New Roman" w:hAnsi="Times New Roman" w:cs="Times New Roman"/>
          <w:bCs/>
          <w:color w:val="auto"/>
          <w:sz w:val="22"/>
          <w:szCs w:val="22"/>
        </w:rPr>
        <w:t>con</w:t>
      </w:r>
      <w:r w:rsidR="00217D11" w:rsidRPr="00BB6A78">
        <w:rPr>
          <w:rFonts w:ascii="Times New Roman" w:hAnsi="Times New Roman" w:cs="Times New Roman"/>
          <w:bCs/>
          <w:color w:val="auto"/>
          <w:sz w:val="22"/>
          <w:szCs w:val="22"/>
        </w:rPr>
        <w:t xml:space="preserve"> ACEEN, un</w:t>
      </w:r>
      <w:r w:rsidRPr="00BB6A78">
        <w:rPr>
          <w:rFonts w:ascii="Times New Roman" w:hAnsi="Times New Roman" w:cs="Times New Roman"/>
          <w:bCs/>
          <w:color w:val="auto"/>
          <w:sz w:val="22"/>
          <w:szCs w:val="22"/>
        </w:rPr>
        <w:t>a</w:t>
      </w:r>
      <w:r w:rsidR="00217D11" w:rsidRPr="00BB6A78">
        <w:rPr>
          <w:rFonts w:ascii="Times New Roman" w:hAnsi="Times New Roman" w:cs="Times New Roman"/>
          <w:bCs/>
          <w:color w:val="auto"/>
          <w:sz w:val="22"/>
          <w:szCs w:val="22"/>
        </w:rPr>
        <w:t xml:space="preserve"> </w:t>
      </w:r>
      <w:r w:rsidRPr="00BB6A78">
        <w:rPr>
          <w:rFonts w:ascii="Times New Roman" w:hAnsi="Times New Roman" w:cs="Times New Roman"/>
          <w:bCs/>
          <w:color w:val="auto"/>
          <w:sz w:val="22"/>
          <w:szCs w:val="22"/>
          <w:u w:val="single"/>
        </w:rPr>
        <w:t>ricerca scientifica, richiesta dall’Università di Padova,</w:t>
      </w:r>
      <w:r w:rsidRPr="00BB6A78">
        <w:rPr>
          <w:rFonts w:ascii="Times New Roman" w:hAnsi="Times New Roman" w:cs="Times New Roman"/>
          <w:bCs/>
          <w:color w:val="auto"/>
          <w:sz w:val="22"/>
          <w:szCs w:val="22"/>
        </w:rPr>
        <w:t xml:space="preserve"> per la raccolta di dati sul terreno nell’Estremo Nord Camerun e Ciad su</w:t>
      </w:r>
      <w:r w:rsidR="00E7435C">
        <w:rPr>
          <w:rFonts w:ascii="Times New Roman" w:hAnsi="Times New Roman" w:cs="Times New Roman"/>
          <w:bCs/>
          <w:color w:val="auto"/>
          <w:sz w:val="22"/>
          <w:szCs w:val="22"/>
        </w:rPr>
        <w:t>:</w:t>
      </w:r>
      <w:r w:rsidRPr="00BB6A78">
        <w:rPr>
          <w:rFonts w:ascii="Times New Roman" w:hAnsi="Times New Roman" w:cs="Times New Roman"/>
          <w:bCs/>
          <w:color w:val="auto"/>
          <w:sz w:val="22"/>
          <w:szCs w:val="22"/>
        </w:rPr>
        <w:t xml:space="preserve"> gestione delle zone umide, progetti </w:t>
      </w:r>
      <w:r w:rsidR="00872955" w:rsidRPr="00BB6A78">
        <w:rPr>
          <w:rFonts w:ascii="Times New Roman" w:hAnsi="Times New Roman" w:cs="Times New Roman"/>
          <w:bCs/>
          <w:color w:val="auto"/>
          <w:sz w:val="22"/>
          <w:szCs w:val="22"/>
        </w:rPr>
        <w:t>irrigui</w:t>
      </w:r>
      <w:r w:rsidR="00872955">
        <w:rPr>
          <w:rFonts w:ascii="Times New Roman" w:hAnsi="Times New Roman" w:cs="Times New Roman"/>
          <w:bCs/>
          <w:color w:val="auto"/>
          <w:sz w:val="22"/>
          <w:szCs w:val="22"/>
        </w:rPr>
        <w:t xml:space="preserve">, </w:t>
      </w:r>
      <w:r w:rsidR="00872955" w:rsidRPr="00BB6A78">
        <w:rPr>
          <w:rFonts w:ascii="Times New Roman" w:hAnsi="Times New Roman" w:cs="Times New Roman"/>
          <w:bCs/>
          <w:color w:val="auto"/>
          <w:sz w:val="22"/>
          <w:szCs w:val="22"/>
        </w:rPr>
        <w:t>effetti</w:t>
      </w:r>
      <w:r w:rsidRPr="00BB6A78">
        <w:rPr>
          <w:rFonts w:ascii="Times New Roman" w:hAnsi="Times New Roman" w:cs="Times New Roman"/>
          <w:bCs/>
          <w:color w:val="auto"/>
          <w:sz w:val="22"/>
          <w:szCs w:val="22"/>
        </w:rPr>
        <w:t xml:space="preserve"> del Covid-19. </w:t>
      </w:r>
    </w:p>
    <w:p w14:paraId="21849D0C" w14:textId="004F5DC7" w:rsidR="00EC793D" w:rsidRPr="002C0BC8" w:rsidRDefault="00EC793D" w:rsidP="002C0BC8">
      <w:pPr>
        <w:pStyle w:val="Normale1"/>
        <w:numPr>
          <w:ilvl w:val="0"/>
          <w:numId w:val="27"/>
        </w:numPr>
        <w:spacing w:line="240" w:lineRule="auto"/>
        <w:ind w:left="284" w:hanging="284"/>
        <w:rPr>
          <w:rFonts w:ascii="Times New Roman" w:hAnsi="Times New Roman" w:cs="Times New Roman"/>
          <w:bCs/>
          <w:color w:val="auto"/>
          <w:sz w:val="22"/>
          <w:szCs w:val="22"/>
        </w:rPr>
      </w:pPr>
      <w:r w:rsidRPr="002C0BC8">
        <w:rPr>
          <w:rFonts w:ascii="Times New Roman" w:hAnsi="Times New Roman" w:cs="Times New Roman"/>
          <w:b/>
          <w:color w:val="auto"/>
          <w:sz w:val="22"/>
          <w:szCs w:val="22"/>
        </w:rPr>
        <w:t>199</w:t>
      </w:r>
      <w:r w:rsidR="00097EA6" w:rsidRPr="002C0BC8">
        <w:rPr>
          <w:rFonts w:ascii="Times New Roman" w:hAnsi="Times New Roman" w:cs="Times New Roman"/>
          <w:b/>
          <w:color w:val="auto"/>
          <w:sz w:val="22"/>
          <w:szCs w:val="22"/>
        </w:rPr>
        <w:t>1</w:t>
      </w:r>
      <w:r w:rsidRPr="002C0BC8">
        <w:rPr>
          <w:rFonts w:ascii="Times New Roman" w:hAnsi="Times New Roman" w:cs="Times New Roman"/>
          <w:b/>
          <w:color w:val="auto"/>
          <w:sz w:val="22"/>
          <w:szCs w:val="22"/>
        </w:rPr>
        <w:t xml:space="preserve">-2020: </w:t>
      </w:r>
      <w:r w:rsidR="0032056B" w:rsidRPr="002C0BC8">
        <w:rPr>
          <w:rFonts w:ascii="Times New Roman" w:hAnsi="Times New Roman" w:cs="Times New Roman"/>
          <w:bCs/>
          <w:color w:val="auto"/>
          <w:sz w:val="22"/>
          <w:szCs w:val="22"/>
        </w:rPr>
        <w:t xml:space="preserve">inviati in Camerun 26 europei per stage universitari o per scambi culturali/soggiorni di condivisione. </w:t>
      </w:r>
      <w:r w:rsidRPr="002C0BC8">
        <w:rPr>
          <w:rFonts w:ascii="Times New Roman" w:hAnsi="Times New Roman" w:cs="Times New Roman"/>
          <w:bCs/>
          <w:color w:val="auto"/>
          <w:sz w:val="22"/>
          <w:szCs w:val="22"/>
        </w:rPr>
        <w:t xml:space="preserve">      </w:t>
      </w:r>
    </w:p>
    <w:p w14:paraId="59817FFE" w14:textId="0553586F" w:rsidR="0041286D" w:rsidRPr="00E7435C" w:rsidRDefault="0041286D" w:rsidP="00E7435C">
      <w:pPr>
        <w:pStyle w:val="Normale1"/>
        <w:numPr>
          <w:ilvl w:val="0"/>
          <w:numId w:val="27"/>
        </w:numPr>
        <w:shd w:val="clear" w:color="auto" w:fill="DDD9C3" w:themeFill="background2" w:themeFillShade="E6"/>
        <w:spacing w:line="240" w:lineRule="auto"/>
        <w:ind w:left="284" w:hanging="284"/>
        <w:rPr>
          <w:rFonts w:ascii="Times New Roman" w:hAnsi="Times New Roman" w:cs="Times New Roman"/>
          <w:bCs/>
          <w:color w:val="auto"/>
          <w:sz w:val="20"/>
        </w:rPr>
      </w:pPr>
      <w:r w:rsidRPr="00E7435C">
        <w:rPr>
          <w:rFonts w:ascii="Times New Roman" w:hAnsi="Times New Roman" w:cs="Times New Roman"/>
          <w:b/>
          <w:color w:val="auto"/>
          <w:sz w:val="20"/>
        </w:rPr>
        <w:t>2019</w:t>
      </w:r>
      <w:r w:rsidR="006A0359" w:rsidRPr="00E7435C">
        <w:rPr>
          <w:rFonts w:ascii="Times New Roman" w:hAnsi="Times New Roman" w:cs="Times New Roman"/>
          <w:b/>
          <w:color w:val="auto"/>
          <w:sz w:val="20"/>
        </w:rPr>
        <w:t xml:space="preserve">: </w:t>
      </w:r>
      <w:r w:rsidR="0032056B" w:rsidRPr="00E7435C">
        <w:rPr>
          <w:rFonts w:ascii="Times New Roman" w:hAnsi="Times New Roman" w:cs="Times New Roman"/>
          <w:bCs/>
          <w:color w:val="auto"/>
          <w:sz w:val="20"/>
        </w:rPr>
        <w:t>avviat</w:t>
      </w:r>
      <w:r w:rsidR="002C0BC8">
        <w:rPr>
          <w:rFonts w:ascii="Times New Roman" w:hAnsi="Times New Roman" w:cs="Times New Roman"/>
          <w:bCs/>
          <w:color w:val="auto"/>
          <w:sz w:val="20"/>
        </w:rPr>
        <w:t xml:space="preserve">a la richiesta di </w:t>
      </w:r>
      <w:r w:rsidR="0032056B" w:rsidRPr="00E7435C">
        <w:rPr>
          <w:rFonts w:ascii="Times New Roman" w:hAnsi="Times New Roman" w:cs="Times New Roman"/>
          <w:bCs/>
          <w:color w:val="auto"/>
          <w:sz w:val="20"/>
        </w:rPr>
        <w:t>autorizzazione per Incontro fra i Popoli</w:t>
      </w:r>
      <w:r w:rsidR="008F4E23" w:rsidRPr="00E7435C">
        <w:rPr>
          <w:rFonts w:ascii="Times New Roman" w:hAnsi="Times New Roman" w:cs="Times New Roman"/>
          <w:bCs/>
          <w:color w:val="auto"/>
          <w:sz w:val="20"/>
        </w:rPr>
        <w:t xml:space="preserve"> di operare in Camerun ; avviato il progetto « Soggettività e rafforzamento della resilienza dei sistemi socio-economici, socio-educativi e socio-sanitari » a Yaounde, Ngaoundéré e Garoua, cofinanziato dalla Chiesa Valdese ; avviato il programma « Soggettività e rafforzamento della resilienza e</w:t>
      </w:r>
      <w:r w:rsidR="002C0BC8">
        <w:rPr>
          <w:rFonts w:ascii="Times New Roman" w:hAnsi="Times New Roman" w:cs="Times New Roman"/>
          <w:bCs/>
          <w:color w:val="auto"/>
          <w:sz w:val="20"/>
        </w:rPr>
        <w:t xml:space="preserve"> de</w:t>
      </w:r>
      <w:r w:rsidR="008F4E23" w:rsidRPr="00E7435C">
        <w:rPr>
          <w:rFonts w:ascii="Times New Roman" w:hAnsi="Times New Roman" w:cs="Times New Roman"/>
          <w:bCs/>
          <w:color w:val="auto"/>
          <w:sz w:val="20"/>
        </w:rPr>
        <w:t>i sistemi socio-economici delle popolazioni rifugiate, sfollate e delle comunità ospitanti all’Estremo Nord Camerun</w:t>
      </w:r>
      <w:r w:rsidRPr="00E7435C">
        <w:rPr>
          <w:rFonts w:ascii="Times New Roman" w:hAnsi="Times New Roman" w:cs="Times New Roman"/>
          <w:bCs/>
          <w:color w:val="auto"/>
          <w:sz w:val="20"/>
        </w:rPr>
        <w:t>»</w:t>
      </w:r>
      <w:r w:rsidR="008F4E23" w:rsidRPr="00E7435C">
        <w:rPr>
          <w:rFonts w:ascii="Times New Roman" w:hAnsi="Times New Roman" w:cs="Times New Roman"/>
          <w:bCs/>
          <w:color w:val="auto"/>
          <w:sz w:val="20"/>
        </w:rPr>
        <w:t xml:space="preserve">, cofinanziato da: </w:t>
      </w:r>
      <w:r w:rsidR="00197F45" w:rsidRPr="00E7435C">
        <w:rPr>
          <w:rFonts w:ascii="Times New Roman" w:hAnsi="Times New Roman" w:cs="Times New Roman"/>
          <w:bCs/>
          <w:color w:val="auto"/>
          <w:sz w:val="20"/>
        </w:rPr>
        <w:t>MAE-AICS, R</w:t>
      </w:r>
      <w:r w:rsidR="008F4E23" w:rsidRPr="00E7435C">
        <w:rPr>
          <w:rFonts w:ascii="Times New Roman" w:hAnsi="Times New Roman" w:cs="Times New Roman"/>
          <w:bCs/>
          <w:color w:val="auto"/>
          <w:sz w:val="20"/>
        </w:rPr>
        <w:t>e</w:t>
      </w:r>
      <w:r w:rsidR="00197F45" w:rsidRPr="00E7435C">
        <w:rPr>
          <w:rFonts w:ascii="Times New Roman" w:hAnsi="Times New Roman" w:cs="Times New Roman"/>
          <w:bCs/>
          <w:color w:val="auto"/>
          <w:sz w:val="20"/>
        </w:rPr>
        <w:t>gion</w:t>
      </w:r>
      <w:r w:rsidR="008F4E23" w:rsidRPr="00E7435C">
        <w:rPr>
          <w:rFonts w:ascii="Times New Roman" w:hAnsi="Times New Roman" w:cs="Times New Roman"/>
          <w:bCs/>
          <w:color w:val="auto"/>
          <w:sz w:val="20"/>
        </w:rPr>
        <w:t>e</w:t>
      </w:r>
      <w:r w:rsidR="00197F45" w:rsidRPr="00E7435C">
        <w:rPr>
          <w:rFonts w:ascii="Times New Roman" w:hAnsi="Times New Roman" w:cs="Times New Roman"/>
          <w:bCs/>
          <w:color w:val="auto"/>
          <w:sz w:val="20"/>
        </w:rPr>
        <w:t xml:space="preserve"> V</w:t>
      </w:r>
      <w:r w:rsidR="008F4E23" w:rsidRPr="00E7435C">
        <w:rPr>
          <w:rFonts w:ascii="Times New Roman" w:hAnsi="Times New Roman" w:cs="Times New Roman"/>
          <w:bCs/>
          <w:color w:val="auto"/>
          <w:sz w:val="20"/>
        </w:rPr>
        <w:t>e</w:t>
      </w:r>
      <w:r w:rsidR="00197F45" w:rsidRPr="00E7435C">
        <w:rPr>
          <w:rFonts w:ascii="Times New Roman" w:hAnsi="Times New Roman" w:cs="Times New Roman"/>
          <w:bCs/>
          <w:color w:val="auto"/>
          <w:sz w:val="20"/>
        </w:rPr>
        <w:t>n</w:t>
      </w:r>
      <w:r w:rsidR="008F4E23" w:rsidRPr="00E7435C">
        <w:rPr>
          <w:rFonts w:ascii="Times New Roman" w:hAnsi="Times New Roman" w:cs="Times New Roman"/>
          <w:bCs/>
          <w:color w:val="auto"/>
          <w:sz w:val="20"/>
        </w:rPr>
        <w:t>e</w:t>
      </w:r>
      <w:r w:rsidR="00197F45" w:rsidRPr="00E7435C">
        <w:rPr>
          <w:rFonts w:ascii="Times New Roman" w:hAnsi="Times New Roman" w:cs="Times New Roman"/>
          <w:bCs/>
          <w:color w:val="auto"/>
          <w:sz w:val="20"/>
        </w:rPr>
        <w:t>to, R</w:t>
      </w:r>
      <w:r w:rsidR="008F4E23" w:rsidRPr="00E7435C">
        <w:rPr>
          <w:rFonts w:ascii="Times New Roman" w:hAnsi="Times New Roman" w:cs="Times New Roman"/>
          <w:bCs/>
          <w:color w:val="auto"/>
          <w:sz w:val="20"/>
        </w:rPr>
        <w:t>e</w:t>
      </w:r>
      <w:r w:rsidR="00197F45" w:rsidRPr="00E7435C">
        <w:rPr>
          <w:rFonts w:ascii="Times New Roman" w:hAnsi="Times New Roman" w:cs="Times New Roman"/>
          <w:bCs/>
          <w:color w:val="auto"/>
          <w:sz w:val="20"/>
        </w:rPr>
        <w:t>gion</w:t>
      </w:r>
      <w:r w:rsidR="008F4E23" w:rsidRPr="00E7435C">
        <w:rPr>
          <w:rFonts w:ascii="Times New Roman" w:hAnsi="Times New Roman" w:cs="Times New Roman"/>
          <w:bCs/>
          <w:color w:val="auto"/>
          <w:sz w:val="20"/>
        </w:rPr>
        <w:t>e</w:t>
      </w:r>
      <w:r w:rsidR="00197F45" w:rsidRPr="00E7435C">
        <w:rPr>
          <w:rFonts w:ascii="Times New Roman" w:hAnsi="Times New Roman" w:cs="Times New Roman"/>
          <w:bCs/>
          <w:color w:val="auto"/>
          <w:sz w:val="20"/>
        </w:rPr>
        <w:t xml:space="preserve"> Emilia-Romagna, </w:t>
      </w:r>
      <w:r w:rsidR="008F4E23" w:rsidRPr="00E7435C">
        <w:rPr>
          <w:rFonts w:ascii="Times New Roman" w:hAnsi="Times New Roman" w:cs="Times New Roman"/>
          <w:bCs/>
          <w:color w:val="auto"/>
          <w:sz w:val="20"/>
        </w:rPr>
        <w:t>Chiesa Valdese</w:t>
      </w:r>
      <w:r w:rsidR="00197F45" w:rsidRPr="00E7435C">
        <w:rPr>
          <w:rFonts w:ascii="Times New Roman" w:hAnsi="Times New Roman" w:cs="Times New Roman"/>
          <w:bCs/>
          <w:color w:val="auto"/>
          <w:sz w:val="20"/>
        </w:rPr>
        <w:t>;</w:t>
      </w:r>
      <w:r w:rsidR="00AD7B18" w:rsidRPr="00E7435C">
        <w:rPr>
          <w:rFonts w:ascii="Times New Roman" w:hAnsi="Times New Roman" w:cs="Times New Roman"/>
          <w:bCs/>
          <w:color w:val="auto"/>
          <w:sz w:val="20"/>
        </w:rPr>
        <w:t xml:space="preserve"> </w:t>
      </w:r>
      <w:r w:rsidR="008F4E23" w:rsidRPr="00E7435C">
        <w:rPr>
          <w:rFonts w:ascii="Times New Roman" w:hAnsi="Times New Roman" w:cs="Times New Roman"/>
          <w:bCs/>
          <w:color w:val="auto"/>
          <w:sz w:val="20"/>
        </w:rPr>
        <w:t xml:space="preserve">sostenuto finanziariamente il </w:t>
      </w:r>
      <w:r w:rsidRPr="00E7435C">
        <w:rPr>
          <w:rFonts w:ascii="Times New Roman" w:hAnsi="Times New Roman" w:cs="Times New Roman"/>
          <w:bCs/>
          <w:color w:val="auto"/>
          <w:sz w:val="20"/>
        </w:rPr>
        <w:t>«Centr</w:t>
      </w:r>
      <w:r w:rsidR="008F4E23" w:rsidRPr="00E7435C">
        <w:rPr>
          <w:rFonts w:ascii="Times New Roman" w:hAnsi="Times New Roman" w:cs="Times New Roman"/>
          <w:bCs/>
          <w:color w:val="auto"/>
          <w:sz w:val="20"/>
        </w:rPr>
        <w:t>o</w:t>
      </w:r>
      <w:r w:rsidRPr="00E7435C">
        <w:rPr>
          <w:rFonts w:ascii="Times New Roman" w:hAnsi="Times New Roman" w:cs="Times New Roman"/>
          <w:bCs/>
          <w:color w:val="auto"/>
          <w:sz w:val="20"/>
        </w:rPr>
        <w:t xml:space="preserve"> d</w:t>
      </w:r>
      <w:r w:rsidR="008F4E23" w:rsidRPr="00E7435C">
        <w:rPr>
          <w:rFonts w:ascii="Times New Roman" w:hAnsi="Times New Roman" w:cs="Times New Roman"/>
          <w:bCs/>
          <w:color w:val="auto"/>
          <w:sz w:val="20"/>
        </w:rPr>
        <w:t>i</w:t>
      </w:r>
      <w:r w:rsidRPr="00E7435C">
        <w:rPr>
          <w:rFonts w:ascii="Times New Roman" w:hAnsi="Times New Roman" w:cs="Times New Roman"/>
          <w:bCs/>
          <w:color w:val="auto"/>
          <w:sz w:val="20"/>
        </w:rPr>
        <w:t xml:space="preserve"> forma</w:t>
      </w:r>
      <w:r w:rsidR="008F4E23" w:rsidRPr="00E7435C">
        <w:rPr>
          <w:rFonts w:ascii="Times New Roman" w:hAnsi="Times New Roman" w:cs="Times New Roman"/>
          <w:bCs/>
          <w:color w:val="auto"/>
          <w:sz w:val="20"/>
        </w:rPr>
        <w:t>z</w:t>
      </w:r>
      <w:r w:rsidRPr="00E7435C">
        <w:rPr>
          <w:rFonts w:ascii="Times New Roman" w:hAnsi="Times New Roman" w:cs="Times New Roman"/>
          <w:bCs/>
          <w:color w:val="auto"/>
          <w:sz w:val="20"/>
        </w:rPr>
        <w:t>ion</w:t>
      </w:r>
      <w:r w:rsidR="008F4E23" w:rsidRPr="00E7435C">
        <w:rPr>
          <w:rFonts w:ascii="Times New Roman" w:hAnsi="Times New Roman" w:cs="Times New Roman"/>
          <w:bCs/>
          <w:color w:val="auto"/>
          <w:sz w:val="20"/>
        </w:rPr>
        <w:t>e</w:t>
      </w:r>
      <w:r w:rsidRPr="00E7435C">
        <w:rPr>
          <w:rFonts w:ascii="Times New Roman" w:hAnsi="Times New Roman" w:cs="Times New Roman"/>
          <w:bCs/>
          <w:color w:val="auto"/>
          <w:sz w:val="20"/>
        </w:rPr>
        <w:t xml:space="preserve"> agro-pastorale» d</w:t>
      </w:r>
      <w:r w:rsidR="008F4E23" w:rsidRPr="00E7435C">
        <w:rPr>
          <w:rFonts w:ascii="Times New Roman" w:hAnsi="Times New Roman" w:cs="Times New Roman"/>
          <w:bCs/>
          <w:color w:val="auto"/>
          <w:sz w:val="20"/>
        </w:rPr>
        <w:t>i</w:t>
      </w:r>
      <w:r w:rsidRPr="00E7435C">
        <w:rPr>
          <w:rFonts w:ascii="Times New Roman" w:hAnsi="Times New Roman" w:cs="Times New Roman"/>
          <w:bCs/>
          <w:color w:val="auto"/>
          <w:sz w:val="20"/>
        </w:rPr>
        <w:t xml:space="preserve"> Bérèm, l'</w:t>
      </w:r>
      <w:r w:rsidR="008F4E23" w:rsidRPr="00E7435C">
        <w:rPr>
          <w:rFonts w:ascii="Times New Roman" w:hAnsi="Times New Roman" w:cs="Times New Roman"/>
          <w:bCs/>
          <w:color w:val="auto"/>
          <w:sz w:val="20"/>
        </w:rPr>
        <w:t>ospedale</w:t>
      </w:r>
      <w:r w:rsidRPr="00E7435C">
        <w:rPr>
          <w:rFonts w:ascii="Times New Roman" w:hAnsi="Times New Roman" w:cs="Times New Roman"/>
          <w:bCs/>
          <w:color w:val="auto"/>
          <w:sz w:val="20"/>
        </w:rPr>
        <w:t xml:space="preserve"> d</w:t>
      </w:r>
      <w:r w:rsidR="008F4E23" w:rsidRPr="00E7435C">
        <w:rPr>
          <w:rFonts w:ascii="Times New Roman" w:hAnsi="Times New Roman" w:cs="Times New Roman"/>
          <w:bCs/>
          <w:color w:val="auto"/>
          <w:sz w:val="20"/>
        </w:rPr>
        <w:t>i</w:t>
      </w:r>
      <w:r w:rsidRPr="00E7435C">
        <w:rPr>
          <w:rFonts w:ascii="Times New Roman" w:hAnsi="Times New Roman" w:cs="Times New Roman"/>
          <w:bCs/>
          <w:color w:val="auto"/>
          <w:sz w:val="20"/>
        </w:rPr>
        <w:t xml:space="preserve"> Ngaoundal e</w:t>
      </w:r>
      <w:r w:rsidR="008F4E23" w:rsidRPr="00E7435C">
        <w:rPr>
          <w:rFonts w:ascii="Times New Roman" w:hAnsi="Times New Roman" w:cs="Times New Roman"/>
          <w:bCs/>
          <w:color w:val="auto"/>
          <w:sz w:val="20"/>
        </w:rPr>
        <w:t>d</w:t>
      </w:r>
      <w:r w:rsidRPr="00E7435C">
        <w:rPr>
          <w:rFonts w:ascii="Times New Roman" w:hAnsi="Times New Roman" w:cs="Times New Roman"/>
          <w:bCs/>
          <w:color w:val="auto"/>
          <w:sz w:val="20"/>
        </w:rPr>
        <w:t xml:space="preserve"> </w:t>
      </w:r>
      <w:r w:rsidR="008F4E23" w:rsidRPr="00E7435C">
        <w:rPr>
          <w:rFonts w:ascii="Times New Roman" w:hAnsi="Times New Roman" w:cs="Times New Roman"/>
          <w:bCs/>
          <w:color w:val="auto"/>
          <w:sz w:val="20"/>
        </w:rPr>
        <w:t>il</w:t>
      </w:r>
      <w:r w:rsidRPr="00E7435C">
        <w:rPr>
          <w:rFonts w:ascii="Times New Roman" w:hAnsi="Times New Roman" w:cs="Times New Roman"/>
          <w:bCs/>
          <w:color w:val="auto"/>
          <w:sz w:val="20"/>
        </w:rPr>
        <w:t xml:space="preserve"> programm</w:t>
      </w:r>
      <w:r w:rsidR="008F4E23" w:rsidRPr="00E7435C">
        <w:rPr>
          <w:rFonts w:ascii="Times New Roman" w:hAnsi="Times New Roman" w:cs="Times New Roman"/>
          <w:bCs/>
          <w:color w:val="auto"/>
          <w:sz w:val="20"/>
        </w:rPr>
        <w:t>a</w:t>
      </w:r>
      <w:r w:rsidRPr="00E7435C">
        <w:rPr>
          <w:rFonts w:ascii="Times New Roman" w:hAnsi="Times New Roman" w:cs="Times New Roman"/>
          <w:bCs/>
          <w:color w:val="auto"/>
          <w:sz w:val="20"/>
        </w:rPr>
        <w:t xml:space="preserve"> «</w:t>
      </w:r>
      <w:r w:rsidR="008F4E23" w:rsidRPr="00E7435C">
        <w:rPr>
          <w:rFonts w:ascii="Times New Roman" w:hAnsi="Times New Roman" w:cs="Times New Roman"/>
          <w:bCs/>
          <w:color w:val="auto"/>
          <w:sz w:val="20"/>
        </w:rPr>
        <w:t>atti di nascita</w:t>
      </w:r>
      <w:r w:rsidRPr="00E7435C">
        <w:rPr>
          <w:rFonts w:ascii="Times New Roman" w:hAnsi="Times New Roman" w:cs="Times New Roman"/>
          <w:bCs/>
          <w:color w:val="auto"/>
          <w:sz w:val="20"/>
        </w:rPr>
        <w:t>» d</w:t>
      </w:r>
      <w:r w:rsidR="008F4E23" w:rsidRPr="00E7435C">
        <w:rPr>
          <w:rFonts w:ascii="Times New Roman" w:hAnsi="Times New Roman" w:cs="Times New Roman"/>
          <w:bCs/>
          <w:color w:val="auto"/>
          <w:sz w:val="20"/>
        </w:rPr>
        <w:t xml:space="preserve">ella Diocesi di Ngaoundéré </w:t>
      </w:r>
      <w:r w:rsidRPr="00E7435C">
        <w:rPr>
          <w:rFonts w:ascii="Times New Roman" w:hAnsi="Times New Roman" w:cs="Times New Roman"/>
          <w:bCs/>
          <w:color w:val="auto"/>
          <w:sz w:val="20"/>
        </w:rPr>
        <w:t>(Adamaoua)</w:t>
      </w:r>
      <w:r w:rsidR="00AD7B18" w:rsidRPr="00E7435C">
        <w:rPr>
          <w:rFonts w:ascii="Times New Roman" w:hAnsi="Times New Roman" w:cs="Times New Roman"/>
          <w:bCs/>
          <w:color w:val="auto"/>
          <w:sz w:val="20"/>
        </w:rPr>
        <w:t>,</w:t>
      </w:r>
      <w:r w:rsidRPr="00E7435C">
        <w:rPr>
          <w:rFonts w:ascii="Times New Roman" w:hAnsi="Times New Roman" w:cs="Times New Roman"/>
          <w:bCs/>
          <w:color w:val="auto"/>
          <w:sz w:val="20"/>
        </w:rPr>
        <w:t xml:space="preserve"> autofinan</w:t>
      </w:r>
      <w:r w:rsidR="008F4E23" w:rsidRPr="00E7435C">
        <w:rPr>
          <w:rFonts w:ascii="Times New Roman" w:hAnsi="Times New Roman" w:cs="Times New Roman"/>
          <w:bCs/>
          <w:color w:val="auto"/>
          <w:sz w:val="20"/>
        </w:rPr>
        <w:t>ziamento</w:t>
      </w:r>
      <w:r w:rsidRPr="00E7435C">
        <w:rPr>
          <w:rFonts w:ascii="Times New Roman" w:hAnsi="Times New Roman" w:cs="Times New Roman"/>
          <w:bCs/>
          <w:color w:val="auto"/>
          <w:sz w:val="20"/>
        </w:rPr>
        <w:t xml:space="preserve"> </w:t>
      </w:r>
      <w:r w:rsidR="00AD7B18" w:rsidRPr="00E7435C">
        <w:rPr>
          <w:rFonts w:ascii="Times New Roman" w:hAnsi="Times New Roman" w:cs="Times New Roman"/>
          <w:bCs/>
          <w:color w:val="auto"/>
          <w:sz w:val="20"/>
        </w:rPr>
        <w:t>-</w:t>
      </w:r>
      <w:r w:rsidRPr="00E7435C">
        <w:rPr>
          <w:rFonts w:ascii="Times New Roman" w:hAnsi="Times New Roman" w:cs="Times New Roman"/>
          <w:bCs/>
          <w:color w:val="auto"/>
          <w:sz w:val="20"/>
        </w:rPr>
        <w:t xml:space="preserve"> 7.500 €.</w:t>
      </w:r>
    </w:p>
    <w:p w14:paraId="66BFC1F0" w14:textId="67B1F9B4" w:rsidR="008F4E23" w:rsidRPr="00E7435C" w:rsidRDefault="008F4E23" w:rsidP="00E7435C">
      <w:pPr>
        <w:pStyle w:val="Normale1"/>
        <w:numPr>
          <w:ilvl w:val="0"/>
          <w:numId w:val="27"/>
        </w:numPr>
        <w:shd w:val="clear" w:color="auto" w:fill="DDD9C3" w:themeFill="background2" w:themeFillShade="E6"/>
        <w:spacing w:line="240" w:lineRule="auto"/>
        <w:ind w:left="284" w:hanging="284"/>
        <w:rPr>
          <w:rFonts w:ascii="Times New Roman" w:hAnsi="Times New Roman" w:cs="Times New Roman"/>
          <w:bCs/>
          <w:color w:val="auto"/>
          <w:sz w:val="20"/>
        </w:rPr>
      </w:pPr>
      <w:r w:rsidRPr="00E7435C">
        <w:rPr>
          <w:rFonts w:ascii="Times New Roman" w:hAnsi="Times New Roman" w:cs="Times New Roman"/>
          <w:b/>
          <w:color w:val="auto"/>
          <w:sz w:val="20"/>
        </w:rPr>
        <w:t>2018</w:t>
      </w:r>
      <w:r w:rsidRPr="00E7435C">
        <w:rPr>
          <w:rFonts w:ascii="Times New Roman" w:hAnsi="Times New Roman" w:cs="Times New Roman"/>
          <w:bCs/>
          <w:color w:val="auto"/>
          <w:sz w:val="20"/>
        </w:rPr>
        <w:t>: con la Diocesi di Ngaoundéré, sensibilizzati su atti di nascita e diritti dei minori 520 famiglie, 7 sindaci, 30 magistrati, 3 sotto-prefetti, 3 responsabili carceri, 24 capi-villaggio, 30 direttori scolastici; ottenimento di 400 atti di nascita in favore di altrettanti minori; 135 minori assistiti; 4 minori liberati dalla prigione; corsi di alfabetizzazione per 71 minori in carcere e 41 di strada; 11 “attività generatrici di reddito” in altrettante scuole (orti e allevamenti scolastici); migliorato il Centro di accoglienza di minori di strada di Ngaoundéré; cofinanziamento: Regione Veneto - 84.900 €. Sostenuto finanziariamente il “Centro di Formazione Agro-pastorale” di Bérèm della Diocesi di Ngaoundéré (Adamaoua), autofinanziamento - 5.000 €.</w:t>
      </w:r>
    </w:p>
    <w:p w14:paraId="7B78EE2F" w14:textId="541A5C35" w:rsidR="008F4E23" w:rsidRPr="00E7435C" w:rsidRDefault="008F4E23" w:rsidP="00E7435C">
      <w:pPr>
        <w:pStyle w:val="Normale1"/>
        <w:numPr>
          <w:ilvl w:val="0"/>
          <w:numId w:val="27"/>
        </w:numPr>
        <w:shd w:val="clear" w:color="auto" w:fill="DDD9C3" w:themeFill="background2" w:themeFillShade="E6"/>
        <w:spacing w:line="240" w:lineRule="auto"/>
        <w:ind w:left="284" w:hanging="284"/>
        <w:rPr>
          <w:rFonts w:ascii="Times New Roman" w:hAnsi="Times New Roman" w:cs="Times New Roman"/>
          <w:bCs/>
          <w:color w:val="auto"/>
          <w:sz w:val="20"/>
        </w:rPr>
      </w:pPr>
      <w:r w:rsidRPr="00E7435C">
        <w:rPr>
          <w:rFonts w:ascii="Times New Roman" w:hAnsi="Times New Roman" w:cs="Times New Roman"/>
          <w:b/>
          <w:color w:val="auto"/>
          <w:sz w:val="20"/>
        </w:rPr>
        <w:t>2017</w:t>
      </w:r>
      <w:r w:rsidRPr="00E7435C">
        <w:rPr>
          <w:rFonts w:ascii="Times New Roman" w:hAnsi="Times New Roman" w:cs="Times New Roman"/>
          <w:bCs/>
          <w:color w:val="auto"/>
          <w:sz w:val="20"/>
        </w:rPr>
        <w:t>: costruito, con ACEEN, un pozzo d'acqua a Oudda (Estremo Nord) vicino al Lago Ciad, cofinanziamento: Caritas Italiana - 5.000 €; sostenuto finanziariamente il “Centro di Formazione Agro-pastorale” di Bérèm della Diocesi di Ngaoundéré (Adamaoua); autofinanziamento - 5.000 €; sostenuto un Centro di Accoglienza per ragazze di strada a Douala attraverso l'associazione Mano Amica, che ha offerto 25.000 €.</w:t>
      </w:r>
    </w:p>
    <w:p w14:paraId="2ABD4120" w14:textId="3E4160A5" w:rsidR="00C714DF" w:rsidRPr="00E7435C" w:rsidRDefault="00C714DF" w:rsidP="00E7435C">
      <w:pPr>
        <w:pStyle w:val="Normale1"/>
        <w:numPr>
          <w:ilvl w:val="0"/>
          <w:numId w:val="27"/>
        </w:numPr>
        <w:shd w:val="clear" w:color="auto" w:fill="DDD9C3" w:themeFill="background2" w:themeFillShade="E6"/>
        <w:spacing w:line="240" w:lineRule="auto"/>
        <w:ind w:left="284" w:hanging="284"/>
        <w:rPr>
          <w:rFonts w:ascii="Times New Roman" w:hAnsi="Times New Roman" w:cs="Times New Roman"/>
          <w:color w:val="auto"/>
          <w:sz w:val="20"/>
        </w:rPr>
      </w:pPr>
      <w:r w:rsidRPr="00E7435C">
        <w:rPr>
          <w:rFonts w:ascii="Times New Roman" w:hAnsi="Times New Roman" w:cs="Times New Roman"/>
          <w:b/>
          <w:color w:val="auto"/>
          <w:sz w:val="20"/>
        </w:rPr>
        <w:t>2016</w:t>
      </w:r>
      <w:r w:rsidRPr="00E7435C">
        <w:rPr>
          <w:rFonts w:ascii="Times New Roman" w:hAnsi="Times New Roman" w:cs="Times New Roman"/>
          <w:color w:val="auto"/>
          <w:sz w:val="20"/>
        </w:rPr>
        <w:t>: costruite due «Case della donna” (luogo di incontro, scuola di alfabetizzazione e di stoccaggio di prodotti agricoli) a Gouzda Makanday e a Gouzda Wayan - Comune di Koza - Estremo Nord; concesso microcredito a quindici cooperative femminili scelte fra il centinaio presenti nel territorio; realizzati cinque corsi di alfabetizzazione in francese, frequentati da circa 500 donne analfabete; cofinanziamento: Regione Veneto - 81.500 €.</w:t>
      </w:r>
    </w:p>
    <w:p w14:paraId="513F0CAC" w14:textId="3BAC73E8" w:rsidR="00C714DF" w:rsidRPr="00E7435C" w:rsidRDefault="00C714DF" w:rsidP="00E7435C">
      <w:pPr>
        <w:pStyle w:val="Normale1"/>
        <w:numPr>
          <w:ilvl w:val="0"/>
          <w:numId w:val="27"/>
        </w:numPr>
        <w:shd w:val="clear" w:color="auto" w:fill="DDD9C3" w:themeFill="background2" w:themeFillShade="E6"/>
        <w:spacing w:line="240" w:lineRule="auto"/>
        <w:rPr>
          <w:rFonts w:ascii="Times New Roman" w:hAnsi="Times New Roman" w:cs="Times New Roman"/>
          <w:color w:val="auto"/>
          <w:sz w:val="20"/>
        </w:rPr>
      </w:pPr>
      <w:r w:rsidRPr="00E7435C">
        <w:rPr>
          <w:rFonts w:ascii="Times New Roman" w:hAnsi="Times New Roman" w:cs="Times New Roman"/>
          <w:b/>
          <w:color w:val="auto"/>
          <w:sz w:val="20"/>
        </w:rPr>
        <w:t xml:space="preserve">2015: </w:t>
      </w:r>
      <w:r w:rsidRPr="00E7435C">
        <w:rPr>
          <w:rFonts w:ascii="Times New Roman" w:hAnsi="Times New Roman" w:cs="Times New Roman"/>
          <w:color w:val="auto"/>
          <w:sz w:val="20"/>
        </w:rPr>
        <w:t>costruiti</w:t>
      </w:r>
      <w:r w:rsidRPr="00E7435C">
        <w:rPr>
          <w:rFonts w:ascii="Times New Roman" w:hAnsi="Times New Roman" w:cs="Times New Roman"/>
          <w:b/>
          <w:color w:val="auto"/>
          <w:sz w:val="20"/>
        </w:rPr>
        <w:t xml:space="preserve"> </w:t>
      </w:r>
      <w:r w:rsidRPr="00E7435C">
        <w:rPr>
          <w:rFonts w:ascii="Times New Roman" w:hAnsi="Times New Roman" w:cs="Times New Roman"/>
          <w:color w:val="auto"/>
          <w:sz w:val="20"/>
        </w:rPr>
        <w:t xml:space="preserve">un pozzo a pannelli fotovoltaici e le toilette ed avviata una piantagione di un migliaio di piante di due specie arboree (Moringa e Neem) in una scuola primaria a Kaélé (Estremo Nord); avviato un allevamento di capre in regime sedentario per una cooperativa femminile a Guidiguis (Estremo Nord); costruito un grande </w:t>
      </w:r>
      <w:r w:rsidR="002C0BC8">
        <w:rPr>
          <w:rFonts w:ascii="Times New Roman" w:hAnsi="Times New Roman" w:cs="Times New Roman"/>
          <w:color w:val="auto"/>
          <w:sz w:val="20"/>
        </w:rPr>
        <w:t>edificio</w:t>
      </w:r>
      <w:r w:rsidRPr="00E7435C">
        <w:rPr>
          <w:rFonts w:ascii="Times New Roman" w:hAnsi="Times New Roman" w:cs="Times New Roman"/>
          <w:color w:val="auto"/>
          <w:sz w:val="20"/>
        </w:rPr>
        <w:t xml:space="preserve"> 20x25 m per una cooperativa di fabbri a Maroua (Estremo Nord); cofinanziamento: Chiesa Valdese - € 80.000.</w:t>
      </w:r>
    </w:p>
    <w:p w14:paraId="26EEAE7D" w14:textId="5C801DA2" w:rsidR="00C714DF" w:rsidRPr="00E7435C" w:rsidRDefault="00C714DF" w:rsidP="00E7435C">
      <w:pPr>
        <w:pStyle w:val="Normale1"/>
        <w:numPr>
          <w:ilvl w:val="0"/>
          <w:numId w:val="27"/>
        </w:numPr>
        <w:shd w:val="clear" w:color="auto" w:fill="DDD9C3" w:themeFill="background2" w:themeFillShade="E6"/>
        <w:spacing w:line="240" w:lineRule="auto"/>
        <w:rPr>
          <w:rFonts w:ascii="Times New Roman" w:hAnsi="Times New Roman" w:cs="Times New Roman"/>
          <w:color w:val="auto"/>
          <w:sz w:val="20"/>
        </w:rPr>
      </w:pPr>
      <w:r w:rsidRPr="00E7435C">
        <w:rPr>
          <w:rFonts w:ascii="Times New Roman" w:hAnsi="Times New Roman" w:cs="Times New Roman"/>
          <w:b/>
          <w:bCs/>
          <w:color w:val="auto"/>
          <w:sz w:val="20"/>
        </w:rPr>
        <w:t>2009 – 2014</w:t>
      </w:r>
      <w:r w:rsidRPr="00E7435C">
        <w:rPr>
          <w:rFonts w:ascii="Times New Roman" w:hAnsi="Times New Roman" w:cs="Times New Roman"/>
          <w:color w:val="auto"/>
          <w:sz w:val="20"/>
        </w:rPr>
        <w:t>: costruito un pozzo per l’acqua a Zuzuì ed altri sette pozzi e servizi igienici in altrettante scuole primarie (Estremo Nord); cofinanziamento: UE, Regione Veneto, Chiesa Valdese - € 300.000.</w:t>
      </w:r>
    </w:p>
    <w:p w14:paraId="39FDB0F6" w14:textId="442D84AC" w:rsidR="00C714DF" w:rsidRPr="00E7435C" w:rsidRDefault="00C714DF" w:rsidP="00E7435C">
      <w:pPr>
        <w:pStyle w:val="Normale1"/>
        <w:numPr>
          <w:ilvl w:val="0"/>
          <w:numId w:val="27"/>
        </w:numPr>
        <w:shd w:val="clear" w:color="auto" w:fill="DDD9C3" w:themeFill="background2" w:themeFillShade="E6"/>
        <w:spacing w:line="240" w:lineRule="auto"/>
        <w:rPr>
          <w:rFonts w:ascii="Times New Roman" w:hAnsi="Times New Roman" w:cs="Times New Roman"/>
          <w:color w:val="auto"/>
          <w:sz w:val="20"/>
        </w:rPr>
      </w:pPr>
      <w:r w:rsidRPr="00E7435C">
        <w:rPr>
          <w:rFonts w:ascii="Times New Roman" w:hAnsi="Times New Roman" w:cs="Times New Roman"/>
          <w:b/>
          <w:bCs/>
          <w:color w:val="auto"/>
          <w:sz w:val="20"/>
        </w:rPr>
        <w:t>2009 – 2014</w:t>
      </w:r>
      <w:r w:rsidRPr="00E7435C">
        <w:rPr>
          <w:rFonts w:ascii="Times New Roman" w:hAnsi="Times New Roman" w:cs="Times New Roman"/>
          <w:color w:val="auto"/>
          <w:sz w:val="20"/>
        </w:rPr>
        <w:t xml:space="preserve">: sostenute le attività generatrici di reddito di 350 donne della federazione di cooperative femminili 'Hikuu Mahol’ di Eseka (Centro) e di 500 donne della federazione di cooperative femminili di ‘Serdif’ di Mbouda (Ovest), anche con il supporto degli studi di ricerca scientifici realizzati dall’Università di Ngaoundéré; realizzati percorsi di formazione e di scambio di buone pratiche fra le </w:t>
      </w:r>
      <w:r w:rsidR="002C0BC8">
        <w:rPr>
          <w:rFonts w:ascii="Times New Roman" w:hAnsi="Times New Roman" w:cs="Times New Roman"/>
          <w:color w:val="auto"/>
          <w:sz w:val="20"/>
        </w:rPr>
        <w:t xml:space="preserve">due </w:t>
      </w:r>
      <w:r w:rsidRPr="00E7435C">
        <w:rPr>
          <w:rFonts w:ascii="Times New Roman" w:hAnsi="Times New Roman" w:cs="Times New Roman"/>
          <w:color w:val="auto"/>
          <w:sz w:val="20"/>
        </w:rPr>
        <w:t>suddette federazioni; autofinanziamento - € 50.000.</w:t>
      </w:r>
    </w:p>
    <w:p w14:paraId="459F0953" w14:textId="0C99C77D" w:rsidR="0041286D" w:rsidRPr="00E7435C" w:rsidRDefault="0041286D" w:rsidP="00E7435C">
      <w:pPr>
        <w:pStyle w:val="Paragrafoelenco"/>
        <w:numPr>
          <w:ilvl w:val="0"/>
          <w:numId w:val="3"/>
        </w:numPr>
        <w:shd w:val="clear" w:color="auto" w:fill="DDD9C3" w:themeFill="background2" w:themeFillShade="E6"/>
        <w:spacing w:after="0" w:line="240" w:lineRule="auto"/>
        <w:ind w:left="284" w:hanging="284"/>
        <w:jc w:val="both"/>
        <w:rPr>
          <w:rFonts w:ascii="Times New Roman" w:hAnsi="Times New Roman" w:cs="Times New Roman"/>
          <w:sz w:val="20"/>
          <w:szCs w:val="20"/>
          <w:lang w:val="it-IT"/>
        </w:rPr>
      </w:pPr>
      <w:r w:rsidRPr="00E7435C">
        <w:rPr>
          <w:rFonts w:ascii="Times New Roman" w:hAnsi="Times New Roman" w:cs="Times New Roman"/>
          <w:b/>
          <w:sz w:val="20"/>
          <w:szCs w:val="20"/>
          <w:lang w:val="it-IT"/>
        </w:rPr>
        <w:t>2008 – 2011:</w:t>
      </w:r>
      <w:r w:rsidRPr="00E7435C">
        <w:rPr>
          <w:rFonts w:ascii="Times New Roman" w:hAnsi="Times New Roman" w:cs="Times New Roman"/>
          <w:sz w:val="20"/>
          <w:szCs w:val="20"/>
          <w:lang w:val="it-IT"/>
        </w:rPr>
        <w:t xml:space="preserve"> </w:t>
      </w:r>
      <w:r w:rsidR="003B3A21" w:rsidRPr="00E7435C">
        <w:rPr>
          <w:rFonts w:ascii="Times New Roman" w:hAnsi="Times New Roman" w:cs="Times New Roman"/>
          <w:sz w:val="20"/>
          <w:szCs w:val="20"/>
          <w:lang w:val="it-IT"/>
        </w:rPr>
        <w:t xml:space="preserve">realizzati nove pozzi per l'acqua e costruiti servizi igienici per altrettante scuole primarie nel </w:t>
      </w:r>
      <w:r w:rsidR="002C0BC8">
        <w:rPr>
          <w:rFonts w:ascii="Times New Roman" w:hAnsi="Times New Roman" w:cs="Times New Roman"/>
          <w:sz w:val="20"/>
          <w:szCs w:val="20"/>
          <w:lang w:val="it-IT"/>
        </w:rPr>
        <w:t xml:space="preserve">dipartimento di </w:t>
      </w:r>
      <w:r w:rsidR="003B3A21" w:rsidRPr="00E7435C">
        <w:rPr>
          <w:rFonts w:ascii="Times New Roman" w:hAnsi="Times New Roman" w:cs="Times New Roman"/>
          <w:sz w:val="20"/>
          <w:szCs w:val="20"/>
          <w:lang w:val="it-IT"/>
        </w:rPr>
        <w:t>Mbam e Inoubou (Centro); cofinanziamento: UE e Regione Veneto - € 700.000.</w:t>
      </w:r>
    </w:p>
    <w:p w14:paraId="38832E2D" w14:textId="250DBDAF" w:rsidR="003B3A21" w:rsidRPr="00E7435C" w:rsidRDefault="0041286D" w:rsidP="00E7435C">
      <w:pPr>
        <w:pStyle w:val="Normale1"/>
        <w:numPr>
          <w:ilvl w:val="0"/>
          <w:numId w:val="3"/>
        </w:numPr>
        <w:shd w:val="clear" w:color="auto" w:fill="DDD9C3" w:themeFill="background2" w:themeFillShade="E6"/>
        <w:spacing w:line="240" w:lineRule="auto"/>
        <w:ind w:left="284" w:hanging="284"/>
        <w:rPr>
          <w:rFonts w:ascii="Times New Roman" w:hAnsi="Times New Roman" w:cs="Times New Roman"/>
          <w:color w:val="auto"/>
          <w:sz w:val="20"/>
        </w:rPr>
      </w:pPr>
      <w:r w:rsidRPr="00E7435C">
        <w:rPr>
          <w:rFonts w:ascii="Times New Roman" w:hAnsi="Times New Roman" w:cs="Times New Roman"/>
          <w:b/>
          <w:sz w:val="20"/>
        </w:rPr>
        <w:t xml:space="preserve">2004: </w:t>
      </w:r>
      <w:r w:rsidR="003B3A21" w:rsidRPr="00E7435C">
        <w:rPr>
          <w:rFonts w:ascii="Times New Roman" w:hAnsi="Times New Roman" w:cs="Times New Roman"/>
          <w:color w:val="auto"/>
          <w:sz w:val="20"/>
        </w:rPr>
        <w:t xml:space="preserve">realizzati una cinquantina di corsi di alfabetizzazione, contabilità e </w:t>
      </w:r>
      <w:r w:rsidR="002C0BC8">
        <w:rPr>
          <w:rFonts w:ascii="Times New Roman" w:hAnsi="Times New Roman" w:cs="Times New Roman"/>
          <w:color w:val="auto"/>
          <w:sz w:val="20"/>
        </w:rPr>
        <w:t>gestione</w:t>
      </w:r>
      <w:r w:rsidR="003B3A21" w:rsidRPr="00E7435C">
        <w:rPr>
          <w:rFonts w:ascii="Times New Roman" w:hAnsi="Times New Roman" w:cs="Times New Roman"/>
          <w:color w:val="auto"/>
          <w:sz w:val="20"/>
        </w:rPr>
        <w:t xml:space="preserve"> d’impresa per 380 artigiani e 560 imprese artigiane (il 60% femminili) dell’Estremo Nord; cofinanziamento UE - € 150.000.</w:t>
      </w:r>
    </w:p>
    <w:p w14:paraId="0B57A719" w14:textId="31144A2F" w:rsidR="00C8456D" w:rsidRPr="00E7435C" w:rsidRDefault="00C8456D" w:rsidP="00E7435C">
      <w:pPr>
        <w:pStyle w:val="Normale1"/>
        <w:numPr>
          <w:ilvl w:val="0"/>
          <w:numId w:val="3"/>
        </w:numPr>
        <w:shd w:val="clear" w:color="auto" w:fill="DDD9C3" w:themeFill="background2" w:themeFillShade="E6"/>
        <w:spacing w:line="240" w:lineRule="auto"/>
        <w:ind w:left="284" w:hanging="284"/>
        <w:rPr>
          <w:rFonts w:ascii="Times New Roman" w:hAnsi="Times New Roman" w:cs="Times New Roman"/>
          <w:color w:val="auto"/>
          <w:sz w:val="20"/>
        </w:rPr>
      </w:pPr>
      <w:r w:rsidRPr="00E7435C">
        <w:rPr>
          <w:rFonts w:ascii="Times New Roman" w:hAnsi="Times New Roman" w:cs="Times New Roman"/>
          <w:b/>
          <w:bCs/>
          <w:color w:val="auto"/>
          <w:sz w:val="20"/>
        </w:rPr>
        <w:t>2003</w:t>
      </w:r>
      <w:r w:rsidRPr="00E7435C">
        <w:rPr>
          <w:rFonts w:ascii="Times New Roman" w:hAnsi="Times New Roman" w:cs="Times New Roman"/>
          <w:color w:val="auto"/>
          <w:sz w:val="20"/>
        </w:rPr>
        <w:t>: costituiti e formati dieci gruppi di donne commercianti a Maroua (Estremo Nord); cofinanziamento: UE - € 80.000.</w:t>
      </w:r>
    </w:p>
    <w:p w14:paraId="3CB232C3" w14:textId="29505E26" w:rsidR="00C8456D" w:rsidRPr="00E7435C" w:rsidRDefault="00C8456D" w:rsidP="00E7435C">
      <w:pPr>
        <w:pStyle w:val="Normale1"/>
        <w:numPr>
          <w:ilvl w:val="0"/>
          <w:numId w:val="3"/>
        </w:numPr>
        <w:shd w:val="clear" w:color="auto" w:fill="DDD9C3" w:themeFill="background2" w:themeFillShade="E6"/>
        <w:spacing w:line="240" w:lineRule="auto"/>
        <w:ind w:left="284" w:hanging="284"/>
        <w:rPr>
          <w:rFonts w:ascii="Times New Roman" w:hAnsi="Times New Roman" w:cs="Times New Roman"/>
          <w:color w:val="auto"/>
          <w:sz w:val="20"/>
        </w:rPr>
      </w:pPr>
      <w:r w:rsidRPr="00E7435C">
        <w:rPr>
          <w:rFonts w:ascii="Times New Roman" w:hAnsi="Times New Roman" w:cs="Times New Roman"/>
          <w:b/>
          <w:color w:val="auto"/>
          <w:sz w:val="20"/>
        </w:rPr>
        <w:t>2002:</w:t>
      </w:r>
      <w:r w:rsidRPr="00E7435C">
        <w:rPr>
          <w:rFonts w:ascii="Times New Roman" w:hAnsi="Times New Roman" w:cs="Times New Roman"/>
          <w:color w:val="auto"/>
          <w:sz w:val="20"/>
        </w:rPr>
        <w:t xml:space="preserve"> realizzati percorsi di formazione professionale agricola nel Centro di accoglienza di bambini e giovani disabili ad Akonolinga (Centro) e poi realizzati orti e allevamenti; cofinanziamento: UE - € 70.000.</w:t>
      </w:r>
    </w:p>
    <w:p w14:paraId="0B389BC5" w14:textId="0FDD9CB9" w:rsidR="00C46663" w:rsidRPr="00D51E03" w:rsidRDefault="00C46663" w:rsidP="00E7435C">
      <w:pPr>
        <w:pStyle w:val="Normale1"/>
        <w:numPr>
          <w:ilvl w:val="0"/>
          <w:numId w:val="3"/>
        </w:numPr>
        <w:shd w:val="clear" w:color="auto" w:fill="DDD9C3" w:themeFill="background2" w:themeFillShade="E6"/>
        <w:spacing w:line="240" w:lineRule="auto"/>
        <w:ind w:left="284" w:hanging="284"/>
        <w:rPr>
          <w:rFonts w:ascii="Times New Roman" w:hAnsi="Times New Roman" w:cs="Times New Roman"/>
          <w:color w:val="auto"/>
          <w:sz w:val="20"/>
        </w:rPr>
      </w:pPr>
      <w:r w:rsidRPr="00E7435C">
        <w:rPr>
          <w:rFonts w:ascii="Times New Roman" w:hAnsi="Times New Roman" w:cs="Times New Roman"/>
          <w:b/>
          <w:color w:val="auto"/>
          <w:sz w:val="20"/>
        </w:rPr>
        <w:t xml:space="preserve">2000 – 2002: </w:t>
      </w:r>
      <w:r w:rsidRPr="00E7435C">
        <w:rPr>
          <w:rFonts w:ascii="Times New Roman" w:hAnsi="Times New Roman" w:cs="Times New Roman"/>
          <w:color w:val="auto"/>
          <w:sz w:val="20"/>
        </w:rPr>
        <w:t xml:space="preserve">realizzati dei percorsi di formazione e di </w:t>
      </w:r>
      <w:r w:rsidR="00D51E03">
        <w:rPr>
          <w:rFonts w:ascii="Times New Roman" w:hAnsi="Times New Roman" w:cs="Times New Roman"/>
          <w:color w:val="auto"/>
          <w:sz w:val="20"/>
        </w:rPr>
        <w:t>gestione</w:t>
      </w:r>
      <w:r w:rsidRPr="00E7435C">
        <w:rPr>
          <w:rFonts w:ascii="Times New Roman" w:hAnsi="Times New Roman" w:cs="Times New Roman"/>
          <w:color w:val="auto"/>
          <w:sz w:val="20"/>
        </w:rPr>
        <w:t xml:space="preserve"> d’impresa e concesso microcredito a 124 gruppi di agricoltori e allevatori, principalmente femminili, nell’Estremo Nord, usando il metodo didattico “Scuola sotto l’Albero” (corsi di formazione personalizzati realizzati direttamente </w:t>
      </w:r>
      <w:r w:rsidR="00D51E03">
        <w:rPr>
          <w:rFonts w:ascii="Times New Roman" w:hAnsi="Times New Roman" w:cs="Times New Roman"/>
          <w:color w:val="auto"/>
          <w:sz w:val="20"/>
        </w:rPr>
        <w:t>n</w:t>
      </w:r>
      <w:r w:rsidRPr="00E7435C">
        <w:rPr>
          <w:rFonts w:ascii="Times New Roman" w:hAnsi="Times New Roman" w:cs="Times New Roman"/>
          <w:color w:val="auto"/>
          <w:sz w:val="20"/>
        </w:rPr>
        <w:t>egli ambienti di vita e di lavoro dei beneficiari); cofinanziamento: UE e Regione Veneto - 606.000 €.</w:t>
      </w:r>
    </w:p>
    <w:p w14:paraId="10F4582A" w14:textId="35EED181" w:rsidR="00B87D63" w:rsidRPr="00E7435C" w:rsidRDefault="0041286D" w:rsidP="00E7435C">
      <w:pPr>
        <w:pStyle w:val="Normale1"/>
        <w:numPr>
          <w:ilvl w:val="0"/>
          <w:numId w:val="3"/>
        </w:numPr>
        <w:shd w:val="clear" w:color="auto" w:fill="DDD9C3" w:themeFill="background2" w:themeFillShade="E6"/>
        <w:spacing w:line="240" w:lineRule="auto"/>
        <w:ind w:left="284" w:hanging="284"/>
        <w:rPr>
          <w:rFonts w:ascii="Times New Roman" w:hAnsi="Times New Roman" w:cs="Times New Roman"/>
          <w:color w:val="auto"/>
          <w:sz w:val="20"/>
        </w:rPr>
      </w:pPr>
      <w:r w:rsidRPr="00E7435C">
        <w:rPr>
          <w:rFonts w:ascii="Times New Roman" w:hAnsi="Times New Roman" w:cs="Times New Roman"/>
          <w:b/>
          <w:color w:val="auto"/>
          <w:sz w:val="20"/>
        </w:rPr>
        <w:t>2000:</w:t>
      </w:r>
      <w:r w:rsidRPr="00E7435C">
        <w:rPr>
          <w:rFonts w:ascii="Times New Roman" w:hAnsi="Times New Roman" w:cs="Times New Roman"/>
          <w:color w:val="auto"/>
          <w:sz w:val="20"/>
        </w:rPr>
        <w:t xml:space="preserve"> </w:t>
      </w:r>
      <w:r w:rsidR="00C46663" w:rsidRPr="00E7435C">
        <w:rPr>
          <w:rFonts w:ascii="Times New Roman" w:hAnsi="Times New Roman" w:cs="Times New Roman"/>
          <w:sz w:val="20"/>
        </w:rPr>
        <w:t>alfabetizzati</w:t>
      </w:r>
      <w:r w:rsidRPr="00E7435C">
        <w:rPr>
          <w:rFonts w:ascii="Times New Roman" w:hAnsi="Times New Roman" w:cs="Times New Roman"/>
          <w:sz w:val="20"/>
        </w:rPr>
        <w:t xml:space="preserve"> 770 </w:t>
      </w:r>
      <w:r w:rsidR="00C46663" w:rsidRPr="00E7435C">
        <w:rPr>
          <w:rFonts w:ascii="Times New Roman" w:hAnsi="Times New Roman" w:cs="Times New Roman"/>
          <w:sz w:val="20"/>
        </w:rPr>
        <w:t>artigiani</w:t>
      </w:r>
      <w:r w:rsidRPr="00E7435C">
        <w:rPr>
          <w:rFonts w:ascii="Times New Roman" w:hAnsi="Times New Roman" w:cs="Times New Roman"/>
          <w:sz w:val="20"/>
        </w:rPr>
        <w:t xml:space="preserve"> </w:t>
      </w:r>
      <w:r w:rsidR="00C46663" w:rsidRPr="00E7435C">
        <w:rPr>
          <w:rFonts w:ascii="Times New Roman" w:hAnsi="Times New Roman" w:cs="Times New Roman"/>
          <w:color w:val="auto"/>
          <w:sz w:val="20"/>
        </w:rPr>
        <w:t xml:space="preserve">e dato formazione tecnica e gestionale a 150 imprese artigianali a Maroua (Estremo Nord) usando il metodo </w:t>
      </w:r>
      <w:r w:rsidR="00D51E03">
        <w:rPr>
          <w:rFonts w:ascii="Times New Roman" w:hAnsi="Times New Roman" w:cs="Times New Roman"/>
          <w:color w:val="auto"/>
          <w:sz w:val="20"/>
        </w:rPr>
        <w:t xml:space="preserve">didattico </w:t>
      </w:r>
      <w:r w:rsidR="00C46663" w:rsidRPr="00E7435C">
        <w:rPr>
          <w:rFonts w:ascii="Times New Roman" w:hAnsi="Times New Roman" w:cs="Times New Roman"/>
          <w:color w:val="auto"/>
          <w:sz w:val="20"/>
        </w:rPr>
        <w:t xml:space="preserve">dell’apprendimento presso imprese già rodate; cofinanziamento UE - 52.000 €. </w:t>
      </w:r>
    </w:p>
    <w:p w14:paraId="08E6F77D" w14:textId="2D0952FE" w:rsidR="00B87D63" w:rsidRPr="00E7435C" w:rsidRDefault="00B87D63" w:rsidP="00E7435C">
      <w:pPr>
        <w:pStyle w:val="Normale1"/>
        <w:numPr>
          <w:ilvl w:val="0"/>
          <w:numId w:val="3"/>
        </w:numPr>
        <w:shd w:val="clear" w:color="auto" w:fill="DDD9C3" w:themeFill="background2" w:themeFillShade="E6"/>
        <w:spacing w:line="240" w:lineRule="auto"/>
        <w:ind w:left="284" w:hanging="284"/>
        <w:rPr>
          <w:rFonts w:ascii="Times New Roman" w:hAnsi="Times New Roman" w:cs="Times New Roman"/>
          <w:color w:val="auto"/>
          <w:sz w:val="20"/>
        </w:rPr>
      </w:pPr>
      <w:r w:rsidRPr="00E7435C">
        <w:rPr>
          <w:rFonts w:ascii="Times New Roman" w:hAnsi="Times New Roman" w:cs="Times New Roman"/>
          <w:b/>
          <w:color w:val="auto"/>
          <w:sz w:val="20"/>
        </w:rPr>
        <w:t>1998 - 1999:</w:t>
      </w:r>
      <w:r w:rsidRPr="00E7435C">
        <w:rPr>
          <w:rFonts w:ascii="Times New Roman" w:hAnsi="Times New Roman" w:cs="Times New Roman"/>
          <w:color w:val="auto"/>
          <w:sz w:val="20"/>
        </w:rPr>
        <w:t xml:space="preserve"> formati sul piano tecnico e gestionale e concesso microcredito a trenta gruppi di allevatori dell’Estremo Nord e a dieci gruppi di donne commercianti </w:t>
      </w:r>
      <w:r w:rsidR="00D51E03">
        <w:rPr>
          <w:rFonts w:ascii="Times New Roman" w:hAnsi="Times New Roman" w:cs="Times New Roman"/>
          <w:color w:val="auto"/>
          <w:sz w:val="20"/>
        </w:rPr>
        <w:t>di</w:t>
      </w:r>
      <w:r w:rsidRPr="00E7435C">
        <w:rPr>
          <w:rFonts w:ascii="Times New Roman" w:hAnsi="Times New Roman" w:cs="Times New Roman"/>
          <w:color w:val="auto"/>
          <w:sz w:val="20"/>
        </w:rPr>
        <w:t xml:space="preserve"> Yaounde; costruiti due blocchi di toilette pubbliche nel mercato di Biyem Assi di Yaounde; cofinanziamento: UE - 187.000 €.</w:t>
      </w:r>
    </w:p>
    <w:p w14:paraId="4CF41B60" w14:textId="59C1B16A" w:rsidR="00B87D63" w:rsidRPr="00E7435C" w:rsidRDefault="00B87D63" w:rsidP="00E7435C">
      <w:pPr>
        <w:pStyle w:val="Normale1"/>
        <w:numPr>
          <w:ilvl w:val="0"/>
          <w:numId w:val="3"/>
        </w:numPr>
        <w:shd w:val="clear" w:color="auto" w:fill="DDD9C3" w:themeFill="background2" w:themeFillShade="E6"/>
        <w:spacing w:line="240" w:lineRule="auto"/>
        <w:ind w:left="284" w:hanging="284"/>
        <w:rPr>
          <w:rFonts w:ascii="Times New Roman" w:hAnsi="Times New Roman" w:cs="Times New Roman"/>
          <w:color w:val="auto"/>
          <w:sz w:val="20"/>
        </w:rPr>
      </w:pPr>
      <w:r w:rsidRPr="00E7435C">
        <w:rPr>
          <w:rFonts w:ascii="Times New Roman" w:hAnsi="Times New Roman" w:cs="Times New Roman"/>
          <w:b/>
          <w:color w:val="auto"/>
          <w:sz w:val="20"/>
        </w:rPr>
        <w:t>1997:</w:t>
      </w:r>
      <w:r w:rsidRPr="00E7435C">
        <w:rPr>
          <w:rFonts w:ascii="Times New Roman" w:hAnsi="Times New Roman" w:cs="Times New Roman"/>
          <w:color w:val="auto"/>
          <w:sz w:val="20"/>
        </w:rPr>
        <w:t xml:space="preserve"> formati professionalmente e concesso microcredito a 17 gruppi di agricoltori a Bafia (Centro); cofinanziamento: UE - € 40.000; valutate sul piano etico varie cooperative artigianali di Bamenda collegate al Commercio Equo e Sol</w:t>
      </w:r>
      <w:r w:rsidR="00D51E03">
        <w:rPr>
          <w:rFonts w:ascii="Times New Roman" w:hAnsi="Times New Roman" w:cs="Times New Roman"/>
          <w:color w:val="auto"/>
          <w:sz w:val="20"/>
        </w:rPr>
        <w:t>i</w:t>
      </w:r>
      <w:r w:rsidRPr="00E7435C">
        <w:rPr>
          <w:rFonts w:ascii="Times New Roman" w:hAnsi="Times New Roman" w:cs="Times New Roman"/>
          <w:color w:val="auto"/>
          <w:sz w:val="20"/>
        </w:rPr>
        <w:t>dale (Nord Ovest).</w:t>
      </w:r>
    </w:p>
    <w:p w14:paraId="4BCB0665" w14:textId="76C012DC" w:rsidR="00B87D63" w:rsidRPr="00E7435C" w:rsidRDefault="00B87D63" w:rsidP="00E7435C">
      <w:pPr>
        <w:pStyle w:val="Normale1"/>
        <w:numPr>
          <w:ilvl w:val="0"/>
          <w:numId w:val="3"/>
        </w:numPr>
        <w:shd w:val="clear" w:color="auto" w:fill="DDD9C3" w:themeFill="background2" w:themeFillShade="E6"/>
        <w:spacing w:line="240" w:lineRule="auto"/>
        <w:ind w:left="284" w:hanging="284"/>
        <w:rPr>
          <w:rFonts w:ascii="Times New Roman" w:hAnsi="Times New Roman" w:cs="Times New Roman"/>
          <w:color w:val="auto"/>
          <w:sz w:val="20"/>
        </w:rPr>
      </w:pPr>
      <w:r w:rsidRPr="00E7435C">
        <w:rPr>
          <w:rFonts w:ascii="Times New Roman" w:hAnsi="Times New Roman" w:cs="Times New Roman"/>
          <w:b/>
          <w:color w:val="auto"/>
          <w:sz w:val="20"/>
        </w:rPr>
        <w:t>1994:</w:t>
      </w:r>
      <w:r w:rsidRPr="00E7435C">
        <w:rPr>
          <w:rFonts w:ascii="Times New Roman" w:hAnsi="Times New Roman" w:cs="Times New Roman"/>
          <w:color w:val="auto"/>
          <w:sz w:val="20"/>
        </w:rPr>
        <w:t xml:space="preserve"> costruito un centro culturale polivalente a Moulvoudaye (Estremo Nord); autofinanziamento: 20.000</w:t>
      </w:r>
      <w:r w:rsidR="00D51E03">
        <w:rPr>
          <w:rFonts w:ascii="Times New Roman" w:hAnsi="Times New Roman" w:cs="Times New Roman"/>
          <w:color w:val="auto"/>
          <w:sz w:val="20"/>
        </w:rPr>
        <w:t xml:space="preserve"> </w:t>
      </w:r>
      <w:r w:rsidRPr="00E7435C">
        <w:rPr>
          <w:rFonts w:ascii="Times New Roman" w:hAnsi="Times New Roman" w:cs="Times New Roman"/>
          <w:color w:val="auto"/>
          <w:sz w:val="20"/>
        </w:rPr>
        <w:t xml:space="preserve">€. </w:t>
      </w:r>
    </w:p>
    <w:p w14:paraId="46C12656" w14:textId="44D820F1" w:rsidR="00B87D63" w:rsidRPr="00E7435C" w:rsidRDefault="00B87D63" w:rsidP="00E7435C">
      <w:pPr>
        <w:pStyle w:val="Normale1"/>
        <w:numPr>
          <w:ilvl w:val="0"/>
          <w:numId w:val="3"/>
        </w:numPr>
        <w:shd w:val="clear" w:color="auto" w:fill="DDD9C3" w:themeFill="background2" w:themeFillShade="E6"/>
        <w:spacing w:line="240" w:lineRule="auto"/>
        <w:ind w:left="284" w:hanging="284"/>
        <w:rPr>
          <w:rFonts w:ascii="Times New Roman" w:hAnsi="Times New Roman" w:cs="Times New Roman"/>
          <w:color w:val="auto"/>
          <w:sz w:val="20"/>
        </w:rPr>
      </w:pPr>
      <w:r w:rsidRPr="00E7435C">
        <w:rPr>
          <w:rFonts w:ascii="Times New Roman" w:hAnsi="Times New Roman" w:cs="Times New Roman"/>
          <w:b/>
          <w:color w:val="auto"/>
          <w:sz w:val="20"/>
        </w:rPr>
        <w:t>1990 - 1994:</w:t>
      </w:r>
      <w:r w:rsidRPr="00E7435C">
        <w:rPr>
          <w:rFonts w:ascii="Times New Roman" w:hAnsi="Times New Roman" w:cs="Times New Roman"/>
          <w:color w:val="auto"/>
          <w:sz w:val="20"/>
        </w:rPr>
        <w:t xml:space="preserve"> in appoggio ad un’altra ONG italiana, gestito un progetto di sviluppo rurale sui Monti Mandara (Estremo Nord): pozzi, farmacie di villaggio, imprenditoria giovanile e femminile…); cofinanziamento UE - 70.000 €.</w:t>
      </w:r>
    </w:p>
    <w:p w14:paraId="454730EE" w14:textId="6003F90A" w:rsidR="00777C38" w:rsidRPr="00E7435C" w:rsidRDefault="00777C38" w:rsidP="00E7435C">
      <w:pPr>
        <w:pStyle w:val="Nessunaspaziatura"/>
        <w:shd w:val="clear" w:color="auto" w:fill="DDD9C3" w:themeFill="background2" w:themeFillShade="E6"/>
        <w:ind w:firstLine="284"/>
        <w:jc w:val="both"/>
        <w:rPr>
          <w:rFonts w:ascii="Times New Roman" w:hAnsi="Times New Roman" w:cs="Times New Roman"/>
          <w:color w:val="FF0000"/>
          <w:sz w:val="20"/>
          <w:szCs w:val="20"/>
        </w:rPr>
      </w:pPr>
    </w:p>
    <w:p w14:paraId="1375DC90" w14:textId="068EB216" w:rsidR="00A14E49" w:rsidRPr="00DE1BB4" w:rsidRDefault="00A14E49" w:rsidP="000212AF">
      <w:pPr>
        <w:pStyle w:val="Nessunaspaziatura"/>
        <w:ind w:firstLine="284"/>
        <w:jc w:val="both"/>
        <w:rPr>
          <w:rFonts w:ascii="Times New Roman" w:hAnsi="Times New Roman" w:cs="Times New Roman"/>
          <w:color w:val="FF0000"/>
          <w:sz w:val="8"/>
          <w:szCs w:val="8"/>
        </w:rPr>
      </w:pPr>
    </w:p>
    <w:p w14:paraId="2B52B7DB" w14:textId="1F641970" w:rsidR="00A14E49" w:rsidRPr="00DE1BB4" w:rsidRDefault="00A14E49" w:rsidP="000212AF">
      <w:pPr>
        <w:pStyle w:val="Nessunaspaziatura"/>
        <w:ind w:firstLine="284"/>
        <w:jc w:val="both"/>
        <w:rPr>
          <w:rFonts w:ascii="Times New Roman" w:hAnsi="Times New Roman" w:cs="Times New Roman"/>
          <w:color w:val="FF0000"/>
          <w:sz w:val="8"/>
          <w:szCs w:val="8"/>
        </w:rPr>
      </w:pPr>
    </w:p>
    <w:p w14:paraId="5E309F19" w14:textId="0A5471E1" w:rsidR="00A14E49" w:rsidRPr="00DE1BB4" w:rsidRDefault="00A14E49" w:rsidP="000212AF">
      <w:pPr>
        <w:pStyle w:val="Nessunaspaziatura"/>
        <w:ind w:firstLine="284"/>
        <w:jc w:val="both"/>
        <w:rPr>
          <w:rFonts w:ascii="Times New Roman" w:hAnsi="Times New Roman" w:cs="Times New Roman"/>
          <w:color w:val="FF0000"/>
          <w:sz w:val="8"/>
          <w:szCs w:val="8"/>
        </w:rPr>
      </w:pPr>
    </w:p>
    <w:p w14:paraId="64A17883" w14:textId="21992723" w:rsidR="00A14E49" w:rsidRPr="00DE1BB4" w:rsidRDefault="00A14E49" w:rsidP="000212AF">
      <w:pPr>
        <w:pStyle w:val="Nessunaspaziatura"/>
        <w:ind w:firstLine="284"/>
        <w:jc w:val="both"/>
        <w:rPr>
          <w:rFonts w:ascii="Times New Roman" w:hAnsi="Times New Roman" w:cs="Times New Roman"/>
          <w:color w:val="FF0000"/>
          <w:sz w:val="8"/>
          <w:szCs w:val="8"/>
        </w:rPr>
      </w:pPr>
    </w:p>
    <w:p w14:paraId="0B7F32A0" w14:textId="6DB9FB61" w:rsidR="00A14E49" w:rsidRPr="00DE1BB4" w:rsidRDefault="00A14E49" w:rsidP="000212AF">
      <w:pPr>
        <w:pStyle w:val="Nessunaspaziatura"/>
        <w:ind w:firstLine="284"/>
        <w:jc w:val="both"/>
        <w:rPr>
          <w:rFonts w:ascii="Times New Roman" w:hAnsi="Times New Roman" w:cs="Times New Roman"/>
          <w:color w:val="FF0000"/>
          <w:sz w:val="8"/>
          <w:szCs w:val="8"/>
        </w:rPr>
      </w:pPr>
    </w:p>
    <w:p w14:paraId="12EDBAD7" w14:textId="452594A9" w:rsidR="003C7FE9" w:rsidRPr="00DE1BB4" w:rsidRDefault="003C7FE9" w:rsidP="000212AF">
      <w:pPr>
        <w:pStyle w:val="Nessunaspaziatura"/>
        <w:ind w:firstLine="284"/>
        <w:jc w:val="both"/>
        <w:rPr>
          <w:rFonts w:ascii="Times New Roman" w:hAnsi="Times New Roman" w:cs="Times New Roman"/>
          <w:color w:val="FF0000"/>
          <w:sz w:val="8"/>
          <w:szCs w:val="8"/>
        </w:rPr>
      </w:pPr>
    </w:p>
    <w:p w14:paraId="4DC4E6F8" w14:textId="15DD8E30" w:rsidR="003C7FE9" w:rsidRPr="00DE1BB4" w:rsidRDefault="003C7FE9" w:rsidP="000212AF">
      <w:pPr>
        <w:pStyle w:val="Nessunaspaziatura"/>
        <w:ind w:firstLine="284"/>
        <w:jc w:val="both"/>
        <w:rPr>
          <w:rFonts w:ascii="Times New Roman" w:hAnsi="Times New Roman" w:cs="Times New Roman"/>
          <w:color w:val="FF0000"/>
          <w:sz w:val="8"/>
          <w:szCs w:val="8"/>
        </w:rPr>
      </w:pPr>
    </w:p>
    <w:p w14:paraId="6FA495F6" w14:textId="1819E5FF" w:rsidR="003C7FE9" w:rsidRPr="00DE1BB4" w:rsidRDefault="003C7FE9" w:rsidP="000212AF">
      <w:pPr>
        <w:pStyle w:val="Nessunaspaziatura"/>
        <w:ind w:firstLine="284"/>
        <w:jc w:val="both"/>
        <w:rPr>
          <w:rFonts w:ascii="Times New Roman" w:hAnsi="Times New Roman" w:cs="Times New Roman"/>
          <w:color w:val="FF0000"/>
          <w:sz w:val="8"/>
          <w:szCs w:val="8"/>
        </w:rPr>
      </w:pPr>
    </w:p>
    <w:p w14:paraId="34992335" w14:textId="71E86B3D" w:rsidR="003C7FE9" w:rsidRPr="00DE1BB4" w:rsidRDefault="003C7FE9" w:rsidP="000212AF">
      <w:pPr>
        <w:pStyle w:val="Nessunaspaziatura"/>
        <w:ind w:firstLine="284"/>
        <w:jc w:val="both"/>
        <w:rPr>
          <w:rFonts w:ascii="Times New Roman" w:hAnsi="Times New Roman" w:cs="Times New Roman"/>
          <w:color w:val="FF0000"/>
          <w:sz w:val="8"/>
          <w:szCs w:val="8"/>
        </w:rPr>
      </w:pPr>
    </w:p>
    <w:p w14:paraId="7C66EBD5" w14:textId="13724125" w:rsidR="003C7FE9" w:rsidRPr="00DE1BB4" w:rsidRDefault="003C7FE9" w:rsidP="000212AF">
      <w:pPr>
        <w:pStyle w:val="Nessunaspaziatura"/>
        <w:ind w:firstLine="284"/>
        <w:jc w:val="both"/>
        <w:rPr>
          <w:rFonts w:ascii="Times New Roman" w:hAnsi="Times New Roman" w:cs="Times New Roman"/>
          <w:color w:val="FF0000"/>
          <w:sz w:val="8"/>
          <w:szCs w:val="8"/>
        </w:rPr>
      </w:pPr>
    </w:p>
    <w:p w14:paraId="3782561B" w14:textId="77777777" w:rsidR="003C7FE9" w:rsidRPr="00DE1BB4" w:rsidRDefault="003C7FE9" w:rsidP="000212AF">
      <w:pPr>
        <w:pStyle w:val="Nessunaspaziatura"/>
        <w:ind w:firstLine="284"/>
        <w:jc w:val="both"/>
        <w:rPr>
          <w:rFonts w:ascii="Times New Roman" w:hAnsi="Times New Roman" w:cs="Times New Roman"/>
          <w:color w:val="FF0000"/>
          <w:sz w:val="8"/>
          <w:szCs w:val="8"/>
        </w:rPr>
      </w:pPr>
    </w:p>
    <w:p w14:paraId="2468F214" w14:textId="691BAF8C" w:rsidR="00A14E49" w:rsidRPr="00DE1BB4" w:rsidRDefault="00A14E49" w:rsidP="000212AF">
      <w:pPr>
        <w:pStyle w:val="Nessunaspaziatura"/>
        <w:ind w:firstLine="284"/>
        <w:jc w:val="both"/>
        <w:rPr>
          <w:rFonts w:ascii="Times New Roman" w:hAnsi="Times New Roman" w:cs="Times New Roman"/>
          <w:color w:val="FF0000"/>
          <w:sz w:val="8"/>
          <w:szCs w:val="8"/>
        </w:rPr>
      </w:pPr>
    </w:p>
    <w:p w14:paraId="672A697F" w14:textId="69F30EAE" w:rsidR="00A14E49" w:rsidRPr="00DE1BB4" w:rsidRDefault="00A14E49" w:rsidP="000212AF">
      <w:pPr>
        <w:pStyle w:val="Nessunaspaziatura"/>
        <w:ind w:firstLine="284"/>
        <w:jc w:val="both"/>
        <w:rPr>
          <w:rFonts w:ascii="Times New Roman" w:hAnsi="Times New Roman" w:cs="Times New Roman"/>
          <w:color w:val="FF0000"/>
          <w:sz w:val="8"/>
          <w:szCs w:val="8"/>
        </w:rPr>
      </w:pPr>
      <w:r w:rsidRPr="00CA5F53">
        <w:rPr>
          <w:rFonts w:ascii="Times New Roman" w:hAnsi="Times New Roman" w:cs="Times New Roman"/>
          <w:noProof/>
          <w:color w:val="FF0000"/>
        </w:rPr>
        <w:drawing>
          <wp:anchor distT="0" distB="0" distL="114300" distR="114300" simplePos="0" relativeHeight="251659264" behindDoc="0" locked="0" layoutInCell="1" allowOverlap="1" wp14:anchorId="5A475B13" wp14:editId="5DB35AEB">
            <wp:simplePos x="0" y="0"/>
            <wp:positionH relativeFrom="column">
              <wp:posOffset>-10160</wp:posOffset>
            </wp:positionH>
            <wp:positionV relativeFrom="paragraph">
              <wp:posOffset>29845</wp:posOffset>
            </wp:positionV>
            <wp:extent cx="3018155" cy="1467485"/>
            <wp:effectExtent l="0" t="0" r="0" b="0"/>
            <wp:wrapSquare wrapText="bothSides"/>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18155" cy="1467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97B832" w14:textId="77777777" w:rsidR="00A14E49" w:rsidRDefault="00A14E49" w:rsidP="00ED6A7A">
      <w:pPr>
        <w:pStyle w:val="Nessunaspaziatura"/>
        <w:rPr>
          <w:rFonts w:ascii="Times New Roman" w:hAnsi="Times New Roman" w:cs="Times New Roman"/>
          <w:color w:val="FF0000"/>
        </w:rPr>
      </w:pPr>
      <w:r w:rsidRPr="00CA5F53">
        <w:rPr>
          <w:noProof/>
          <w:color w:val="FF0000"/>
        </w:rPr>
        <w:drawing>
          <wp:inline distT="0" distB="0" distL="0" distR="0" wp14:anchorId="099B12DE" wp14:editId="321FC418">
            <wp:extent cx="2963333" cy="1440000"/>
            <wp:effectExtent l="0" t="0" r="8890" b="825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08319" cy="1510454"/>
                    </a:xfrm>
                    <a:prstGeom prst="rect">
                      <a:avLst/>
                    </a:prstGeom>
                    <a:noFill/>
                    <a:ln>
                      <a:noFill/>
                    </a:ln>
                  </pic:spPr>
                </pic:pic>
              </a:graphicData>
            </a:graphic>
          </wp:inline>
        </w:drawing>
      </w:r>
    </w:p>
    <w:p w14:paraId="44812823" w14:textId="1E2E103E" w:rsidR="00A14E49" w:rsidRDefault="00A14E49" w:rsidP="00A14E49">
      <w:pPr>
        <w:pStyle w:val="Nessunaspaziatura"/>
        <w:jc w:val="center"/>
        <w:rPr>
          <w:rFonts w:ascii="Times New Roman" w:hAnsi="Times New Roman" w:cs="Times New Roman"/>
          <w:color w:val="FF0000"/>
        </w:rPr>
      </w:pPr>
    </w:p>
    <w:p w14:paraId="4F414016" w14:textId="77777777" w:rsidR="00ED6A7A" w:rsidRDefault="00ED6A7A" w:rsidP="00A14E49">
      <w:pPr>
        <w:pStyle w:val="Nessunaspaziatura"/>
        <w:jc w:val="both"/>
        <w:rPr>
          <w:noProof/>
        </w:rPr>
      </w:pPr>
      <w:r>
        <w:rPr>
          <w:noProof/>
        </w:rPr>
        <w:drawing>
          <wp:inline distT="0" distB="0" distL="0" distR="0" wp14:anchorId="4CC36467" wp14:editId="69DEEF68">
            <wp:extent cx="3293533" cy="2470235"/>
            <wp:effectExtent l="0" t="0" r="2540" b="635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03740" cy="2477891"/>
                    </a:xfrm>
                    <a:prstGeom prst="rect">
                      <a:avLst/>
                    </a:prstGeom>
                    <a:noFill/>
                    <a:ln>
                      <a:noFill/>
                    </a:ln>
                  </pic:spPr>
                </pic:pic>
              </a:graphicData>
            </a:graphic>
          </wp:inline>
        </w:drawing>
      </w:r>
      <w:r>
        <w:rPr>
          <w:rFonts w:ascii="Times New Roman" w:hAnsi="Times New Roman" w:cs="Times New Roman"/>
          <w:b/>
          <w:sz w:val="8"/>
          <w:szCs w:val="8"/>
        </w:rPr>
        <w:t xml:space="preserve"> </w:t>
      </w:r>
      <w:r>
        <w:rPr>
          <w:noProof/>
        </w:rPr>
        <w:t xml:space="preserve">  </w:t>
      </w:r>
      <w:r>
        <w:rPr>
          <w:noProof/>
        </w:rPr>
        <w:drawing>
          <wp:inline distT="0" distB="0" distL="0" distR="0" wp14:anchorId="555100C6" wp14:editId="36B19987">
            <wp:extent cx="2730500" cy="2454532"/>
            <wp:effectExtent l="0" t="0" r="0" b="317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76742" cy="2496100"/>
                    </a:xfrm>
                    <a:prstGeom prst="rect">
                      <a:avLst/>
                    </a:prstGeom>
                    <a:noFill/>
                    <a:ln>
                      <a:noFill/>
                    </a:ln>
                  </pic:spPr>
                </pic:pic>
              </a:graphicData>
            </a:graphic>
          </wp:inline>
        </w:drawing>
      </w:r>
      <w:r>
        <w:rPr>
          <w:noProof/>
        </w:rPr>
        <w:t xml:space="preserve"> </w:t>
      </w:r>
    </w:p>
    <w:p w14:paraId="7AF53A34" w14:textId="775D4EA6" w:rsidR="00ED6A7A" w:rsidRDefault="00ED6A7A" w:rsidP="00A14E49">
      <w:pPr>
        <w:pStyle w:val="Nessunaspaziatura"/>
        <w:jc w:val="both"/>
        <w:rPr>
          <w:noProof/>
        </w:rPr>
      </w:pPr>
    </w:p>
    <w:p w14:paraId="272FB3F0" w14:textId="3BA446B4" w:rsidR="005C39A6" w:rsidRDefault="00A14E49" w:rsidP="00A14E49">
      <w:pPr>
        <w:pStyle w:val="Nessunaspaziatura"/>
        <w:jc w:val="both"/>
        <w:rPr>
          <w:rFonts w:ascii="Times New Roman" w:hAnsi="Times New Roman" w:cs="Times New Roman"/>
          <w:b/>
          <w:sz w:val="8"/>
          <w:szCs w:val="8"/>
        </w:rPr>
      </w:pPr>
      <w:r>
        <w:rPr>
          <w:noProof/>
        </w:rPr>
        <w:drawing>
          <wp:inline distT="0" distB="0" distL="0" distR="0" wp14:anchorId="6B142206" wp14:editId="049F7EB6">
            <wp:extent cx="2832100" cy="2123855"/>
            <wp:effectExtent l="0" t="0" r="635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4314" cy="2155512"/>
                    </a:xfrm>
                    <a:prstGeom prst="rect">
                      <a:avLst/>
                    </a:prstGeom>
                    <a:noFill/>
                    <a:ln>
                      <a:noFill/>
                    </a:ln>
                  </pic:spPr>
                </pic:pic>
              </a:graphicData>
            </a:graphic>
          </wp:inline>
        </w:drawing>
      </w:r>
      <w:r>
        <w:rPr>
          <w:rFonts w:ascii="Times New Roman" w:hAnsi="Times New Roman" w:cs="Times New Roman"/>
          <w:b/>
          <w:sz w:val="8"/>
          <w:szCs w:val="8"/>
        </w:rPr>
        <w:t xml:space="preserve"> </w:t>
      </w:r>
      <w:r w:rsidR="00805826">
        <w:rPr>
          <w:rFonts w:ascii="Times New Roman" w:hAnsi="Times New Roman" w:cs="Times New Roman"/>
          <w:b/>
          <w:sz w:val="8"/>
          <w:szCs w:val="8"/>
        </w:rPr>
        <w:t xml:space="preserve">    </w:t>
      </w:r>
      <w:r>
        <w:rPr>
          <w:rFonts w:ascii="Times New Roman" w:hAnsi="Times New Roman" w:cs="Times New Roman"/>
          <w:b/>
          <w:sz w:val="8"/>
          <w:szCs w:val="8"/>
        </w:rPr>
        <w:t xml:space="preserve"> </w:t>
      </w:r>
      <w:r>
        <w:rPr>
          <w:noProof/>
        </w:rPr>
        <w:drawing>
          <wp:inline distT="0" distB="0" distL="0" distR="0" wp14:anchorId="2355BEA3" wp14:editId="67E18256">
            <wp:extent cx="3191510" cy="2127782"/>
            <wp:effectExtent l="0" t="0" r="0" b="635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87192" cy="2191573"/>
                    </a:xfrm>
                    <a:prstGeom prst="rect">
                      <a:avLst/>
                    </a:prstGeom>
                    <a:noFill/>
                    <a:ln>
                      <a:noFill/>
                    </a:ln>
                  </pic:spPr>
                </pic:pic>
              </a:graphicData>
            </a:graphic>
          </wp:inline>
        </w:drawing>
      </w:r>
      <w:r>
        <w:rPr>
          <w:rFonts w:ascii="Times New Roman" w:hAnsi="Times New Roman" w:cs="Times New Roman"/>
          <w:b/>
          <w:sz w:val="8"/>
          <w:szCs w:val="8"/>
        </w:rPr>
        <w:t xml:space="preserve">  </w:t>
      </w:r>
      <w:r w:rsidR="00805826">
        <w:rPr>
          <w:rFonts w:ascii="Times New Roman" w:hAnsi="Times New Roman" w:cs="Times New Roman"/>
          <w:b/>
          <w:sz w:val="8"/>
          <w:szCs w:val="8"/>
        </w:rPr>
        <w:t xml:space="preserve">    </w:t>
      </w:r>
    </w:p>
    <w:p w14:paraId="28392A14" w14:textId="34100E11" w:rsidR="003C7FE9" w:rsidRDefault="003C7FE9" w:rsidP="00A14E49">
      <w:pPr>
        <w:pStyle w:val="Nessunaspaziatura"/>
        <w:jc w:val="both"/>
        <w:rPr>
          <w:rFonts w:ascii="Times New Roman" w:hAnsi="Times New Roman" w:cs="Times New Roman"/>
          <w:b/>
          <w:sz w:val="8"/>
          <w:szCs w:val="8"/>
        </w:rPr>
      </w:pPr>
    </w:p>
    <w:p w14:paraId="66F882FB" w14:textId="66C5CB18" w:rsidR="003C7FE9" w:rsidRDefault="003C7FE9" w:rsidP="00A14E49">
      <w:pPr>
        <w:pStyle w:val="Nessunaspaziatura"/>
        <w:jc w:val="both"/>
        <w:rPr>
          <w:rFonts w:ascii="Times New Roman" w:hAnsi="Times New Roman" w:cs="Times New Roman"/>
          <w:b/>
          <w:sz w:val="8"/>
          <w:szCs w:val="8"/>
        </w:rPr>
      </w:pPr>
    </w:p>
    <w:p w14:paraId="4D0D57D8" w14:textId="13EFEA8A" w:rsidR="003C7FE9" w:rsidRDefault="003C7FE9" w:rsidP="00A14E49">
      <w:pPr>
        <w:pStyle w:val="Nessunaspaziatura"/>
        <w:jc w:val="both"/>
        <w:rPr>
          <w:rFonts w:ascii="Times New Roman" w:hAnsi="Times New Roman" w:cs="Times New Roman"/>
          <w:b/>
          <w:sz w:val="8"/>
          <w:szCs w:val="8"/>
        </w:rPr>
      </w:pPr>
    </w:p>
    <w:p w14:paraId="76056747" w14:textId="26FD3CAE" w:rsidR="003C7FE9" w:rsidRPr="00182CA4" w:rsidRDefault="003C7FE9" w:rsidP="00A14E49">
      <w:pPr>
        <w:pStyle w:val="Nessunaspaziatura"/>
        <w:jc w:val="both"/>
        <w:rPr>
          <w:rFonts w:ascii="Times New Roman" w:hAnsi="Times New Roman" w:cs="Times New Roman"/>
          <w:b/>
          <w:sz w:val="8"/>
          <w:szCs w:val="8"/>
        </w:rPr>
      </w:pPr>
      <w:r>
        <w:rPr>
          <w:rFonts w:ascii="Times New Roman" w:hAnsi="Times New Roman" w:cs="Times New Roman"/>
          <w:b/>
          <w:sz w:val="8"/>
          <w:szCs w:val="8"/>
        </w:rPr>
        <w:lastRenderedPageBreak/>
        <w:t xml:space="preserve"> </w:t>
      </w:r>
      <w:r>
        <w:rPr>
          <w:noProof/>
        </w:rPr>
        <w:drawing>
          <wp:inline distT="0" distB="0" distL="0" distR="0" wp14:anchorId="71427592" wp14:editId="09ABBAFC">
            <wp:extent cx="2996988" cy="2249063"/>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3014365" cy="2262103"/>
                    </a:xfrm>
                    <a:prstGeom prst="rect">
                      <a:avLst/>
                    </a:prstGeom>
                    <a:noFill/>
                    <a:ln>
                      <a:noFill/>
                    </a:ln>
                  </pic:spPr>
                </pic:pic>
              </a:graphicData>
            </a:graphic>
          </wp:inline>
        </w:drawing>
      </w:r>
      <w:r>
        <w:rPr>
          <w:rFonts w:ascii="Times New Roman" w:hAnsi="Times New Roman" w:cs="Times New Roman"/>
          <w:b/>
          <w:sz w:val="8"/>
          <w:szCs w:val="8"/>
        </w:rPr>
        <w:t xml:space="preserve">  </w:t>
      </w:r>
      <w:r>
        <w:rPr>
          <w:noProof/>
        </w:rPr>
        <w:t xml:space="preserve">  </w:t>
      </w:r>
      <w:r>
        <w:rPr>
          <w:noProof/>
        </w:rPr>
        <w:drawing>
          <wp:inline distT="0" distB="0" distL="0" distR="0" wp14:anchorId="57F1B15B" wp14:editId="3346F3AC">
            <wp:extent cx="3005666" cy="2254329"/>
            <wp:effectExtent l="0" t="0" r="4445"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19434" cy="2264655"/>
                    </a:xfrm>
                    <a:prstGeom prst="rect">
                      <a:avLst/>
                    </a:prstGeom>
                    <a:noFill/>
                    <a:ln>
                      <a:noFill/>
                    </a:ln>
                  </pic:spPr>
                </pic:pic>
              </a:graphicData>
            </a:graphic>
          </wp:inline>
        </w:drawing>
      </w:r>
    </w:p>
    <w:sectPr w:rsidR="003C7FE9" w:rsidRPr="00182CA4" w:rsidSect="00ED6A7A">
      <w:footerReference w:type="default" r:id="rId32"/>
      <w:footnotePr>
        <w:pos w:val="beneathText"/>
      </w:footnotePr>
      <w:pgSz w:w="11905" w:h="16837"/>
      <w:pgMar w:top="1135" w:right="1134" w:bottom="1134" w:left="1134" w:header="720"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270ECF" w14:textId="77777777" w:rsidR="00A93995" w:rsidRDefault="00A93995" w:rsidP="004C2BEE">
      <w:pPr>
        <w:spacing w:after="0" w:line="240" w:lineRule="auto"/>
      </w:pPr>
      <w:r>
        <w:separator/>
      </w:r>
    </w:p>
  </w:endnote>
  <w:endnote w:type="continuationSeparator" w:id="0">
    <w:p w14:paraId="22A910E7" w14:textId="77777777" w:rsidR="00A93995" w:rsidRDefault="00A93995" w:rsidP="004C2B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Philosopher">
    <w:altName w:val="Times New Roman"/>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Oxygen">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36253"/>
      <w:docPartObj>
        <w:docPartGallery w:val="Page Numbers (Bottom of Page)"/>
        <w:docPartUnique/>
      </w:docPartObj>
    </w:sdtPr>
    <w:sdtEndPr/>
    <w:sdtContent>
      <w:p w14:paraId="7A05D1D5" w14:textId="2EC45769" w:rsidR="00C93041" w:rsidRDefault="00C93041">
        <w:pPr>
          <w:pStyle w:val="Pidipagina"/>
          <w:jc w:val="center"/>
        </w:pPr>
        <w:r>
          <w:fldChar w:fldCharType="begin"/>
        </w:r>
        <w:r>
          <w:instrText>PAGE   \* MERGEFORMAT</w:instrText>
        </w:r>
        <w:r>
          <w:fldChar w:fldCharType="separate"/>
        </w:r>
        <w:r>
          <w:rPr>
            <w:lang w:val="it-IT"/>
          </w:rPr>
          <w:t>2</w:t>
        </w:r>
        <w:r>
          <w:fldChar w:fldCharType="end"/>
        </w:r>
      </w:p>
    </w:sdtContent>
  </w:sdt>
  <w:p w14:paraId="036A99A4" w14:textId="77777777" w:rsidR="00C93041" w:rsidRDefault="00C93041">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DBAFC9" w14:textId="77777777" w:rsidR="00A93995" w:rsidRDefault="00A93995" w:rsidP="004C2BEE">
      <w:pPr>
        <w:spacing w:after="0" w:line="240" w:lineRule="auto"/>
      </w:pPr>
      <w:r>
        <w:separator/>
      </w:r>
    </w:p>
  </w:footnote>
  <w:footnote w:type="continuationSeparator" w:id="0">
    <w:p w14:paraId="50B9638D" w14:textId="77777777" w:rsidR="00A93995" w:rsidRDefault="00A93995" w:rsidP="004C2B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5pt;height:11.35pt" o:bullet="t">
        <v:imagedata r:id="rId1" o:title="mso18DA"/>
      </v:shape>
    </w:pict>
  </w:numPicBullet>
  <w:abstractNum w:abstractNumId="0" w15:restartNumberingAfterBreak="0">
    <w:nsid w:val="00000002"/>
    <w:multiLevelType w:val="singleLevel"/>
    <w:tmpl w:val="00000002"/>
    <w:name w:val="WW8Num2"/>
    <w:lvl w:ilvl="0">
      <w:start w:val="1"/>
      <w:numFmt w:val="bullet"/>
      <w:lvlText w:val=""/>
      <w:lvlJc w:val="left"/>
      <w:pPr>
        <w:tabs>
          <w:tab w:val="num" w:pos="644"/>
        </w:tabs>
        <w:ind w:left="644" w:hanging="360"/>
      </w:pPr>
      <w:rPr>
        <w:rFonts w:ascii="Wingdings" w:hAnsi="Wingdings"/>
      </w:rPr>
    </w:lvl>
  </w:abstractNum>
  <w:abstractNum w:abstractNumId="1" w15:restartNumberingAfterBreak="0">
    <w:nsid w:val="00000006"/>
    <w:multiLevelType w:val="singleLevel"/>
    <w:tmpl w:val="00000006"/>
    <w:name w:val="WW8Num8"/>
    <w:lvl w:ilvl="0">
      <w:start w:val="1"/>
      <w:numFmt w:val="bullet"/>
      <w:lvlText w:val="◊"/>
      <w:lvlJc w:val="left"/>
      <w:pPr>
        <w:tabs>
          <w:tab w:val="num" w:pos="700"/>
        </w:tabs>
        <w:ind w:left="700" w:hanging="340"/>
      </w:pPr>
      <w:rPr>
        <w:rFonts w:ascii="Courier New" w:hAnsi="Courier New"/>
        <w:sz w:val="16"/>
      </w:rPr>
    </w:lvl>
  </w:abstractNum>
  <w:abstractNum w:abstractNumId="2" w15:restartNumberingAfterBreak="0">
    <w:nsid w:val="00000009"/>
    <w:multiLevelType w:val="singleLevel"/>
    <w:tmpl w:val="00000009"/>
    <w:name w:val="WW8Num14"/>
    <w:lvl w:ilvl="0">
      <w:start w:val="1"/>
      <w:numFmt w:val="bullet"/>
      <w:lvlText w:val=""/>
      <w:lvlJc w:val="left"/>
      <w:pPr>
        <w:tabs>
          <w:tab w:val="num" w:pos="720"/>
        </w:tabs>
        <w:ind w:left="720" w:hanging="360"/>
      </w:pPr>
      <w:rPr>
        <w:rFonts w:ascii="Symbol" w:hAnsi="Symbol"/>
        <w:color w:val="auto"/>
      </w:rPr>
    </w:lvl>
  </w:abstractNum>
  <w:abstractNum w:abstractNumId="3" w15:restartNumberingAfterBreak="0">
    <w:nsid w:val="0000000C"/>
    <w:multiLevelType w:val="singleLevel"/>
    <w:tmpl w:val="0000000C"/>
    <w:name w:val="WW8Num22"/>
    <w:lvl w:ilvl="0">
      <w:start w:val="1"/>
      <w:numFmt w:val="bullet"/>
      <w:lvlText w:val="◊"/>
      <w:lvlJc w:val="left"/>
      <w:pPr>
        <w:tabs>
          <w:tab w:val="num" w:pos="380"/>
        </w:tabs>
        <w:ind w:left="380" w:hanging="340"/>
      </w:pPr>
      <w:rPr>
        <w:rFonts w:ascii="Courier New" w:hAnsi="Courier New"/>
        <w:sz w:val="16"/>
      </w:rPr>
    </w:lvl>
  </w:abstractNum>
  <w:abstractNum w:abstractNumId="4" w15:restartNumberingAfterBreak="0">
    <w:nsid w:val="018615E5"/>
    <w:multiLevelType w:val="hybridMultilevel"/>
    <w:tmpl w:val="F1526CC4"/>
    <w:lvl w:ilvl="0" w:tplc="2BBC5AB8">
      <w:start w:val="1"/>
      <w:numFmt w:val="bullet"/>
      <w:lvlText w:val=""/>
      <w:lvlJc w:val="left"/>
      <w:pPr>
        <w:ind w:left="720" w:hanging="360"/>
      </w:pPr>
      <w:rPr>
        <w:rFonts w:ascii="Wingdings" w:hAnsi="Wingdings"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5345B86"/>
    <w:multiLevelType w:val="hybridMultilevel"/>
    <w:tmpl w:val="E06E63CA"/>
    <w:lvl w:ilvl="0" w:tplc="987423AC">
      <w:numFmt w:val="bullet"/>
      <w:lvlText w:val="-"/>
      <w:lvlJc w:val="left"/>
      <w:pPr>
        <w:ind w:left="644" w:hanging="360"/>
      </w:pPr>
      <w:rPr>
        <w:rFonts w:ascii="Calibri" w:eastAsiaTheme="minorHAnsi" w:hAnsi="Calibri" w:cstheme="minorBidi"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6" w15:restartNumberingAfterBreak="0">
    <w:nsid w:val="07EC1BA7"/>
    <w:multiLevelType w:val="hybridMultilevel"/>
    <w:tmpl w:val="17B4A254"/>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352"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85A1019"/>
    <w:multiLevelType w:val="hybridMultilevel"/>
    <w:tmpl w:val="C9CADDD4"/>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 w15:restartNumberingAfterBreak="0">
    <w:nsid w:val="08C47B4E"/>
    <w:multiLevelType w:val="hybridMultilevel"/>
    <w:tmpl w:val="7CD80996"/>
    <w:lvl w:ilvl="0" w:tplc="987423AC">
      <w:numFmt w:val="bullet"/>
      <w:lvlText w:val="-"/>
      <w:lvlJc w:val="left"/>
      <w:pPr>
        <w:ind w:left="360" w:hanging="360"/>
      </w:pPr>
      <w:rPr>
        <w:rFonts w:ascii="Calibri" w:eastAsiaTheme="minorHAnsi" w:hAnsi="Calibri" w:cstheme="minorBid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cs="Wingdings" w:hint="default"/>
      </w:rPr>
    </w:lvl>
    <w:lvl w:ilvl="3" w:tplc="04100001" w:tentative="1">
      <w:start w:val="1"/>
      <w:numFmt w:val="bullet"/>
      <w:lvlText w:val=""/>
      <w:lvlJc w:val="left"/>
      <w:pPr>
        <w:ind w:left="2520" w:hanging="360"/>
      </w:pPr>
      <w:rPr>
        <w:rFonts w:ascii="Symbol" w:hAnsi="Symbol" w:cs="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cs="Wingdings" w:hint="default"/>
      </w:rPr>
    </w:lvl>
    <w:lvl w:ilvl="6" w:tplc="04100001" w:tentative="1">
      <w:start w:val="1"/>
      <w:numFmt w:val="bullet"/>
      <w:lvlText w:val=""/>
      <w:lvlJc w:val="left"/>
      <w:pPr>
        <w:ind w:left="4680" w:hanging="360"/>
      </w:pPr>
      <w:rPr>
        <w:rFonts w:ascii="Symbol" w:hAnsi="Symbol" w:cs="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cs="Wingdings" w:hint="default"/>
      </w:rPr>
    </w:lvl>
  </w:abstractNum>
  <w:abstractNum w:abstractNumId="9" w15:restartNumberingAfterBreak="0">
    <w:nsid w:val="0D1101F2"/>
    <w:multiLevelType w:val="hybridMultilevel"/>
    <w:tmpl w:val="92E2550C"/>
    <w:lvl w:ilvl="0" w:tplc="04100003">
      <w:start w:val="1"/>
      <w:numFmt w:val="bullet"/>
      <w:lvlText w:val="o"/>
      <w:lvlJc w:val="left"/>
      <w:pPr>
        <w:ind w:left="360" w:hanging="360"/>
      </w:pPr>
      <w:rPr>
        <w:rFonts w:ascii="Courier New" w:hAnsi="Courier New" w:cs="Courier New"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cs="Wingdings" w:hint="default"/>
      </w:rPr>
    </w:lvl>
    <w:lvl w:ilvl="3" w:tplc="04100001" w:tentative="1">
      <w:start w:val="1"/>
      <w:numFmt w:val="bullet"/>
      <w:lvlText w:val=""/>
      <w:lvlJc w:val="left"/>
      <w:pPr>
        <w:ind w:left="2520" w:hanging="360"/>
      </w:pPr>
      <w:rPr>
        <w:rFonts w:ascii="Symbol" w:hAnsi="Symbol" w:cs="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cs="Wingdings" w:hint="default"/>
      </w:rPr>
    </w:lvl>
    <w:lvl w:ilvl="6" w:tplc="04100001" w:tentative="1">
      <w:start w:val="1"/>
      <w:numFmt w:val="bullet"/>
      <w:lvlText w:val=""/>
      <w:lvlJc w:val="left"/>
      <w:pPr>
        <w:ind w:left="4680" w:hanging="360"/>
      </w:pPr>
      <w:rPr>
        <w:rFonts w:ascii="Symbol" w:hAnsi="Symbol" w:cs="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cs="Wingdings" w:hint="default"/>
      </w:rPr>
    </w:lvl>
  </w:abstractNum>
  <w:abstractNum w:abstractNumId="10" w15:restartNumberingAfterBreak="0">
    <w:nsid w:val="0FD348A2"/>
    <w:multiLevelType w:val="hybridMultilevel"/>
    <w:tmpl w:val="5902173E"/>
    <w:lvl w:ilvl="0" w:tplc="27BE0038">
      <w:start w:val="1"/>
      <w:numFmt w:val="bullet"/>
      <w:lvlText w:val=""/>
      <w:lvlJc w:val="left"/>
      <w:pPr>
        <w:ind w:left="700" w:hanging="360"/>
      </w:pPr>
      <w:rPr>
        <w:rFonts w:ascii="Wingdings" w:hAnsi="Wingdings" w:hint="default"/>
        <w:color w:val="auto"/>
      </w:rPr>
    </w:lvl>
    <w:lvl w:ilvl="1" w:tplc="04100003">
      <w:start w:val="1"/>
      <w:numFmt w:val="bullet"/>
      <w:lvlText w:val="o"/>
      <w:lvlJc w:val="left"/>
      <w:pPr>
        <w:ind w:left="1420" w:hanging="360"/>
      </w:pPr>
      <w:rPr>
        <w:rFonts w:ascii="Courier New" w:hAnsi="Courier New" w:cs="Courier New" w:hint="default"/>
      </w:rPr>
    </w:lvl>
    <w:lvl w:ilvl="2" w:tplc="04100005" w:tentative="1">
      <w:start w:val="1"/>
      <w:numFmt w:val="bullet"/>
      <w:lvlText w:val=""/>
      <w:lvlJc w:val="left"/>
      <w:pPr>
        <w:ind w:left="2140" w:hanging="360"/>
      </w:pPr>
      <w:rPr>
        <w:rFonts w:ascii="Wingdings" w:hAnsi="Wingdings" w:hint="default"/>
      </w:rPr>
    </w:lvl>
    <w:lvl w:ilvl="3" w:tplc="04100001" w:tentative="1">
      <w:start w:val="1"/>
      <w:numFmt w:val="bullet"/>
      <w:lvlText w:val=""/>
      <w:lvlJc w:val="left"/>
      <w:pPr>
        <w:ind w:left="2860" w:hanging="360"/>
      </w:pPr>
      <w:rPr>
        <w:rFonts w:ascii="Symbol" w:hAnsi="Symbol" w:hint="default"/>
      </w:rPr>
    </w:lvl>
    <w:lvl w:ilvl="4" w:tplc="04100003" w:tentative="1">
      <w:start w:val="1"/>
      <w:numFmt w:val="bullet"/>
      <w:lvlText w:val="o"/>
      <w:lvlJc w:val="left"/>
      <w:pPr>
        <w:ind w:left="3580" w:hanging="360"/>
      </w:pPr>
      <w:rPr>
        <w:rFonts w:ascii="Courier New" w:hAnsi="Courier New" w:cs="Courier New" w:hint="default"/>
      </w:rPr>
    </w:lvl>
    <w:lvl w:ilvl="5" w:tplc="04100005" w:tentative="1">
      <w:start w:val="1"/>
      <w:numFmt w:val="bullet"/>
      <w:lvlText w:val=""/>
      <w:lvlJc w:val="left"/>
      <w:pPr>
        <w:ind w:left="4300" w:hanging="360"/>
      </w:pPr>
      <w:rPr>
        <w:rFonts w:ascii="Wingdings" w:hAnsi="Wingdings" w:hint="default"/>
      </w:rPr>
    </w:lvl>
    <w:lvl w:ilvl="6" w:tplc="04100001" w:tentative="1">
      <w:start w:val="1"/>
      <w:numFmt w:val="bullet"/>
      <w:lvlText w:val=""/>
      <w:lvlJc w:val="left"/>
      <w:pPr>
        <w:ind w:left="5020" w:hanging="360"/>
      </w:pPr>
      <w:rPr>
        <w:rFonts w:ascii="Symbol" w:hAnsi="Symbol" w:hint="default"/>
      </w:rPr>
    </w:lvl>
    <w:lvl w:ilvl="7" w:tplc="04100003" w:tentative="1">
      <w:start w:val="1"/>
      <w:numFmt w:val="bullet"/>
      <w:lvlText w:val="o"/>
      <w:lvlJc w:val="left"/>
      <w:pPr>
        <w:ind w:left="5740" w:hanging="360"/>
      </w:pPr>
      <w:rPr>
        <w:rFonts w:ascii="Courier New" w:hAnsi="Courier New" w:cs="Courier New" w:hint="default"/>
      </w:rPr>
    </w:lvl>
    <w:lvl w:ilvl="8" w:tplc="04100005" w:tentative="1">
      <w:start w:val="1"/>
      <w:numFmt w:val="bullet"/>
      <w:lvlText w:val=""/>
      <w:lvlJc w:val="left"/>
      <w:pPr>
        <w:ind w:left="6460" w:hanging="360"/>
      </w:pPr>
      <w:rPr>
        <w:rFonts w:ascii="Wingdings" w:hAnsi="Wingdings" w:hint="default"/>
      </w:rPr>
    </w:lvl>
  </w:abstractNum>
  <w:abstractNum w:abstractNumId="11" w15:restartNumberingAfterBreak="0">
    <w:nsid w:val="11BD4580"/>
    <w:multiLevelType w:val="hybridMultilevel"/>
    <w:tmpl w:val="BDC825F2"/>
    <w:lvl w:ilvl="0" w:tplc="B0FAF828">
      <w:start w:val="2323"/>
      <w:numFmt w:val="bullet"/>
      <w:lvlText w:val="-"/>
      <w:lvlJc w:val="left"/>
      <w:pPr>
        <w:ind w:left="360" w:hanging="360"/>
      </w:pPr>
      <w:rPr>
        <w:rFonts w:ascii="Calibri" w:eastAsiaTheme="minorHAnsi" w:hAnsi="Calibri" w:cstheme="minorBid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78335F0"/>
    <w:multiLevelType w:val="hybridMultilevel"/>
    <w:tmpl w:val="D53ACDC4"/>
    <w:lvl w:ilvl="0" w:tplc="04100009">
      <w:start w:val="1"/>
      <w:numFmt w:val="bullet"/>
      <w:lvlText w:val=""/>
      <w:lvlJc w:val="left"/>
      <w:pPr>
        <w:ind w:left="360" w:hanging="360"/>
      </w:pPr>
      <w:rPr>
        <w:rFonts w:ascii="Wingdings" w:hAnsi="Wingdings"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D7C46E4"/>
    <w:multiLevelType w:val="hybridMultilevel"/>
    <w:tmpl w:val="DC809D18"/>
    <w:lvl w:ilvl="0" w:tplc="04100007">
      <w:start w:val="1"/>
      <w:numFmt w:val="bullet"/>
      <w:lvlText w:val=""/>
      <w:lvlPicBulletId w:val="0"/>
      <w:lvlJc w:val="left"/>
      <w:pPr>
        <w:ind w:left="360" w:hanging="360"/>
      </w:pPr>
      <w:rPr>
        <w:rFonts w:ascii="Symbol" w:hAnsi="Symbol"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 w15:restartNumberingAfterBreak="0">
    <w:nsid w:val="213E7DA1"/>
    <w:multiLevelType w:val="hybridMultilevel"/>
    <w:tmpl w:val="B8D40C64"/>
    <w:lvl w:ilvl="0" w:tplc="B84A99EE">
      <w:start w:val="1"/>
      <w:numFmt w:val="upperLetter"/>
      <w:lvlText w:val="%1."/>
      <w:lvlJc w:val="left"/>
      <w:pPr>
        <w:ind w:left="351" w:hanging="360"/>
      </w:pPr>
      <w:rPr>
        <w:b/>
      </w:rPr>
    </w:lvl>
    <w:lvl w:ilvl="1" w:tplc="04100019" w:tentative="1">
      <w:start w:val="1"/>
      <w:numFmt w:val="lowerLetter"/>
      <w:lvlText w:val="%2."/>
      <w:lvlJc w:val="left"/>
      <w:pPr>
        <w:ind w:left="1071" w:hanging="360"/>
      </w:pPr>
    </w:lvl>
    <w:lvl w:ilvl="2" w:tplc="0410001B" w:tentative="1">
      <w:start w:val="1"/>
      <w:numFmt w:val="lowerRoman"/>
      <w:lvlText w:val="%3."/>
      <w:lvlJc w:val="right"/>
      <w:pPr>
        <w:ind w:left="1791" w:hanging="180"/>
      </w:pPr>
    </w:lvl>
    <w:lvl w:ilvl="3" w:tplc="0410000F" w:tentative="1">
      <w:start w:val="1"/>
      <w:numFmt w:val="decimal"/>
      <w:lvlText w:val="%4."/>
      <w:lvlJc w:val="left"/>
      <w:pPr>
        <w:ind w:left="2511" w:hanging="360"/>
      </w:pPr>
    </w:lvl>
    <w:lvl w:ilvl="4" w:tplc="04100019" w:tentative="1">
      <w:start w:val="1"/>
      <w:numFmt w:val="lowerLetter"/>
      <w:lvlText w:val="%5."/>
      <w:lvlJc w:val="left"/>
      <w:pPr>
        <w:ind w:left="3231" w:hanging="360"/>
      </w:pPr>
    </w:lvl>
    <w:lvl w:ilvl="5" w:tplc="0410001B" w:tentative="1">
      <w:start w:val="1"/>
      <w:numFmt w:val="lowerRoman"/>
      <w:lvlText w:val="%6."/>
      <w:lvlJc w:val="right"/>
      <w:pPr>
        <w:ind w:left="3951" w:hanging="180"/>
      </w:pPr>
    </w:lvl>
    <w:lvl w:ilvl="6" w:tplc="0410000F" w:tentative="1">
      <w:start w:val="1"/>
      <w:numFmt w:val="decimal"/>
      <w:lvlText w:val="%7."/>
      <w:lvlJc w:val="left"/>
      <w:pPr>
        <w:ind w:left="4671" w:hanging="360"/>
      </w:pPr>
    </w:lvl>
    <w:lvl w:ilvl="7" w:tplc="04100019" w:tentative="1">
      <w:start w:val="1"/>
      <w:numFmt w:val="lowerLetter"/>
      <w:lvlText w:val="%8."/>
      <w:lvlJc w:val="left"/>
      <w:pPr>
        <w:ind w:left="5391" w:hanging="360"/>
      </w:pPr>
    </w:lvl>
    <w:lvl w:ilvl="8" w:tplc="0410001B" w:tentative="1">
      <w:start w:val="1"/>
      <w:numFmt w:val="lowerRoman"/>
      <w:lvlText w:val="%9."/>
      <w:lvlJc w:val="right"/>
      <w:pPr>
        <w:ind w:left="6111" w:hanging="180"/>
      </w:pPr>
    </w:lvl>
  </w:abstractNum>
  <w:abstractNum w:abstractNumId="15" w15:restartNumberingAfterBreak="0">
    <w:nsid w:val="222E79EE"/>
    <w:multiLevelType w:val="hybridMultilevel"/>
    <w:tmpl w:val="ED382D3C"/>
    <w:lvl w:ilvl="0" w:tplc="987423AC">
      <w:numFmt w:val="bullet"/>
      <w:lvlText w:val="-"/>
      <w:lvlJc w:val="left"/>
      <w:pPr>
        <w:ind w:left="360" w:hanging="360"/>
      </w:pPr>
      <w:rPr>
        <w:rFonts w:ascii="Calibri" w:eastAsiaTheme="minorHAnsi" w:hAnsi="Calibri" w:cstheme="minorBid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15:restartNumberingAfterBreak="0">
    <w:nsid w:val="249524D2"/>
    <w:multiLevelType w:val="hybridMultilevel"/>
    <w:tmpl w:val="6A5A6BEE"/>
    <w:lvl w:ilvl="0" w:tplc="FCDC1E88">
      <w:start w:val="1"/>
      <w:numFmt w:val="bullet"/>
      <w:lvlText w:val=""/>
      <w:lvlJc w:val="left"/>
      <w:pPr>
        <w:ind w:left="360" w:hanging="360"/>
      </w:pPr>
      <w:rPr>
        <w:rFonts w:ascii="Wingdings 2" w:hAnsi="Wingdings 2"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15:restartNumberingAfterBreak="0">
    <w:nsid w:val="305446EC"/>
    <w:multiLevelType w:val="hybridMultilevel"/>
    <w:tmpl w:val="12580310"/>
    <w:lvl w:ilvl="0" w:tplc="987423AC">
      <w:numFmt w:val="bullet"/>
      <w:lvlText w:val="-"/>
      <w:lvlJc w:val="left"/>
      <w:pPr>
        <w:ind w:left="360" w:hanging="360"/>
      </w:pPr>
      <w:rPr>
        <w:rFonts w:ascii="Calibri" w:eastAsiaTheme="minorHAnsi" w:hAnsi="Calibri" w:cstheme="minorBid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3349358C"/>
    <w:multiLevelType w:val="hybridMultilevel"/>
    <w:tmpl w:val="0A1E84FC"/>
    <w:lvl w:ilvl="0" w:tplc="987423AC">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47A6EF4"/>
    <w:multiLevelType w:val="multilevel"/>
    <w:tmpl w:val="96B2C890"/>
    <w:lvl w:ilvl="0">
      <w:start w:val="1"/>
      <w:numFmt w:val="bullet"/>
      <w:lvlText w:val=""/>
      <w:lvlPicBulletId w:val="0"/>
      <w:lvlJc w:val="left"/>
      <w:pPr>
        <w:ind w:left="0" w:firstLine="360"/>
      </w:pPr>
      <w:rPr>
        <w:rFonts w:ascii="Symbol" w:hAnsi="Symbol" w:hint="default"/>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20" w15:restartNumberingAfterBreak="0">
    <w:nsid w:val="36883510"/>
    <w:multiLevelType w:val="hybridMultilevel"/>
    <w:tmpl w:val="AAB8DFD4"/>
    <w:lvl w:ilvl="0" w:tplc="987423AC">
      <w:numFmt w:val="bullet"/>
      <w:lvlText w:val="-"/>
      <w:lvlJc w:val="left"/>
      <w:pPr>
        <w:ind w:left="360" w:hanging="360"/>
      </w:pPr>
      <w:rPr>
        <w:rFonts w:ascii="Calibri" w:eastAsiaTheme="minorHAnsi" w:hAnsi="Calibri" w:cstheme="minorBidi"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cs="Wingdings" w:hint="default"/>
      </w:rPr>
    </w:lvl>
    <w:lvl w:ilvl="3" w:tplc="04100001" w:tentative="1">
      <w:start w:val="1"/>
      <w:numFmt w:val="bullet"/>
      <w:lvlText w:val=""/>
      <w:lvlJc w:val="left"/>
      <w:pPr>
        <w:ind w:left="2520" w:hanging="360"/>
      </w:pPr>
      <w:rPr>
        <w:rFonts w:ascii="Symbol" w:hAnsi="Symbol" w:cs="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cs="Wingdings" w:hint="default"/>
      </w:rPr>
    </w:lvl>
    <w:lvl w:ilvl="6" w:tplc="04100001" w:tentative="1">
      <w:start w:val="1"/>
      <w:numFmt w:val="bullet"/>
      <w:lvlText w:val=""/>
      <w:lvlJc w:val="left"/>
      <w:pPr>
        <w:ind w:left="4680" w:hanging="360"/>
      </w:pPr>
      <w:rPr>
        <w:rFonts w:ascii="Symbol" w:hAnsi="Symbol" w:cs="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cs="Wingdings" w:hint="default"/>
      </w:rPr>
    </w:lvl>
  </w:abstractNum>
  <w:abstractNum w:abstractNumId="21" w15:restartNumberingAfterBreak="0">
    <w:nsid w:val="3A1027A5"/>
    <w:multiLevelType w:val="hybridMultilevel"/>
    <w:tmpl w:val="398E645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 w15:restartNumberingAfterBreak="0">
    <w:nsid w:val="3AE23D6F"/>
    <w:multiLevelType w:val="hybridMultilevel"/>
    <w:tmpl w:val="0C80F3C4"/>
    <w:lvl w:ilvl="0" w:tplc="987423AC">
      <w:numFmt w:val="bullet"/>
      <w:lvlText w:val="-"/>
      <w:lvlJc w:val="left"/>
      <w:pPr>
        <w:ind w:left="360" w:hanging="360"/>
      </w:pPr>
      <w:rPr>
        <w:rFonts w:ascii="Calibri" w:eastAsiaTheme="minorHAnsi" w:hAnsi="Calibri" w:cstheme="minorBidi" w:hint="default"/>
      </w:rPr>
    </w:lvl>
    <w:lvl w:ilvl="1" w:tplc="CF903F28">
      <w:start w:val="1"/>
      <w:numFmt w:val="bullet"/>
      <w:lvlText w:val="-"/>
      <w:lvlJc w:val="left"/>
      <w:pPr>
        <w:ind w:left="1517" w:hanging="360"/>
      </w:pPr>
      <w:rPr>
        <w:rFonts w:ascii="Courier New" w:hAnsi="Courier New" w:hint="default"/>
      </w:rPr>
    </w:lvl>
    <w:lvl w:ilvl="2" w:tplc="04100005" w:tentative="1">
      <w:start w:val="1"/>
      <w:numFmt w:val="bullet"/>
      <w:lvlText w:val=""/>
      <w:lvlJc w:val="left"/>
      <w:pPr>
        <w:ind w:left="2237" w:hanging="360"/>
      </w:pPr>
      <w:rPr>
        <w:rFonts w:ascii="Wingdings" w:hAnsi="Wingdings" w:hint="default"/>
      </w:rPr>
    </w:lvl>
    <w:lvl w:ilvl="3" w:tplc="04100001" w:tentative="1">
      <w:start w:val="1"/>
      <w:numFmt w:val="bullet"/>
      <w:lvlText w:val=""/>
      <w:lvlJc w:val="left"/>
      <w:pPr>
        <w:ind w:left="2957" w:hanging="360"/>
      </w:pPr>
      <w:rPr>
        <w:rFonts w:ascii="Symbol" w:hAnsi="Symbol" w:hint="default"/>
      </w:rPr>
    </w:lvl>
    <w:lvl w:ilvl="4" w:tplc="04100003" w:tentative="1">
      <w:start w:val="1"/>
      <w:numFmt w:val="bullet"/>
      <w:lvlText w:val="o"/>
      <w:lvlJc w:val="left"/>
      <w:pPr>
        <w:ind w:left="3677" w:hanging="360"/>
      </w:pPr>
      <w:rPr>
        <w:rFonts w:ascii="Courier New" w:hAnsi="Courier New" w:cs="Courier New" w:hint="default"/>
      </w:rPr>
    </w:lvl>
    <w:lvl w:ilvl="5" w:tplc="04100005" w:tentative="1">
      <w:start w:val="1"/>
      <w:numFmt w:val="bullet"/>
      <w:lvlText w:val=""/>
      <w:lvlJc w:val="left"/>
      <w:pPr>
        <w:ind w:left="4397" w:hanging="360"/>
      </w:pPr>
      <w:rPr>
        <w:rFonts w:ascii="Wingdings" w:hAnsi="Wingdings" w:hint="default"/>
      </w:rPr>
    </w:lvl>
    <w:lvl w:ilvl="6" w:tplc="04100001" w:tentative="1">
      <w:start w:val="1"/>
      <w:numFmt w:val="bullet"/>
      <w:lvlText w:val=""/>
      <w:lvlJc w:val="left"/>
      <w:pPr>
        <w:ind w:left="5117" w:hanging="360"/>
      </w:pPr>
      <w:rPr>
        <w:rFonts w:ascii="Symbol" w:hAnsi="Symbol" w:hint="default"/>
      </w:rPr>
    </w:lvl>
    <w:lvl w:ilvl="7" w:tplc="04100003" w:tentative="1">
      <w:start w:val="1"/>
      <w:numFmt w:val="bullet"/>
      <w:lvlText w:val="o"/>
      <w:lvlJc w:val="left"/>
      <w:pPr>
        <w:ind w:left="5837" w:hanging="360"/>
      </w:pPr>
      <w:rPr>
        <w:rFonts w:ascii="Courier New" w:hAnsi="Courier New" w:cs="Courier New" w:hint="default"/>
      </w:rPr>
    </w:lvl>
    <w:lvl w:ilvl="8" w:tplc="04100005" w:tentative="1">
      <w:start w:val="1"/>
      <w:numFmt w:val="bullet"/>
      <w:lvlText w:val=""/>
      <w:lvlJc w:val="left"/>
      <w:pPr>
        <w:ind w:left="6557" w:hanging="360"/>
      </w:pPr>
      <w:rPr>
        <w:rFonts w:ascii="Wingdings" w:hAnsi="Wingdings" w:hint="default"/>
      </w:rPr>
    </w:lvl>
  </w:abstractNum>
  <w:abstractNum w:abstractNumId="23" w15:restartNumberingAfterBreak="0">
    <w:nsid w:val="3AFE5A92"/>
    <w:multiLevelType w:val="hybridMultilevel"/>
    <w:tmpl w:val="B37A01DC"/>
    <w:lvl w:ilvl="0" w:tplc="987423AC">
      <w:numFmt w:val="bullet"/>
      <w:lvlText w:val="-"/>
      <w:lvlJc w:val="left"/>
      <w:pPr>
        <w:ind w:left="644" w:hanging="360"/>
      </w:pPr>
      <w:rPr>
        <w:rFonts w:ascii="Calibri" w:eastAsiaTheme="minorHAnsi" w:hAnsi="Calibri" w:cstheme="minorBidi" w:hint="default"/>
      </w:rPr>
    </w:lvl>
    <w:lvl w:ilvl="1" w:tplc="04100003">
      <w:start w:val="1"/>
      <w:numFmt w:val="bullet"/>
      <w:lvlText w:val="o"/>
      <w:lvlJc w:val="left"/>
      <w:pPr>
        <w:ind w:left="1801" w:hanging="360"/>
      </w:pPr>
      <w:rPr>
        <w:rFonts w:ascii="Courier New" w:hAnsi="Courier New" w:cs="Courier New" w:hint="default"/>
      </w:rPr>
    </w:lvl>
    <w:lvl w:ilvl="2" w:tplc="04100005" w:tentative="1">
      <w:start w:val="1"/>
      <w:numFmt w:val="bullet"/>
      <w:lvlText w:val=""/>
      <w:lvlJc w:val="left"/>
      <w:pPr>
        <w:ind w:left="2521" w:hanging="360"/>
      </w:pPr>
      <w:rPr>
        <w:rFonts w:ascii="Wingdings" w:hAnsi="Wingdings" w:hint="default"/>
      </w:rPr>
    </w:lvl>
    <w:lvl w:ilvl="3" w:tplc="04100001" w:tentative="1">
      <w:start w:val="1"/>
      <w:numFmt w:val="bullet"/>
      <w:lvlText w:val=""/>
      <w:lvlJc w:val="left"/>
      <w:pPr>
        <w:ind w:left="3241" w:hanging="360"/>
      </w:pPr>
      <w:rPr>
        <w:rFonts w:ascii="Symbol" w:hAnsi="Symbol" w:hint="default"/>
      </w:rPr>
    </w:lvl>
    <w:lvl w:ilvl="4" w:tplc="04100003" w:tentative="1">
      <w:start w:val="1"/>
      <w:numFmt w:val="bullet"/>
      <w:lvlText w:val="o"/>
      <w:lvlJc w:val="left"/>
      <w:pPr>
        <w:ind w:left="3961" w:hanging="360"/>
      </w:pPr>
      <w:rPr>
        <w:rFonts w:ascii="Courier New" w:hAnsi="Courier New" w:cs="Courier New" w:hint="default"/>
      </w:rPr>
    </w:lvl>
    <w:lvl w:ilvl="5" w:tplc="04100005" w:tentative="1">
      <w:start w:val="1"/>
      <w:numFmt w:val="bullet"/>
      <w:lvlText w:val=""/>
      <w:lvlJc w:val="left"/>
      <w:pPr>
        <w:ind w:left="4681" w:hanging="360"/>
      </w:pPr>
      <w:rPr>
        <w:rFonts w:ascii="Wingdings" w:hAnsi="Wingdings" w:hint="default"/>
      </w:rPr>
    </w:lvl>
    <w:lvl w:ilvl="6" w:tplc="04100001" w:tentative="1">
      <w:start w:val="1"/>
      <w:numFmt w:val="bullet"/>
      <w:lvlText w:val=""/>
      <w:lvlJc w:val="left"/>
      <w:pPr>
        <w:ind w:left="5401" w:hanging="360"/>
      </w:pPr>
      <w:rPr>
        <w:rFonts w:ascii="Symbol" w:hAnsi="Symbol" w:hint="default"/>
      </w:rPr>
    </w:lvl>
    <w:lvl w:ilvl="7" w:tplc="04100003" w:tentative="1">
      <w:start w:val="1"/>
      <w:numFmt w:val="bullet"/>
      <w:lvlText w:val="o"/>
      <w:lvlJc w:val="left"/>
      <w:pPr>
        <w:ind w:left="6121" w:hanging="360"/>
      </w:pPr>
      <w:rPr>
        <w:rFonts w:ascii="Courier New" w:hAnsi="Courier New" w:cs="Courier New" w:hint="default"/>
      </w:rPr>
    </w:lvl>
    <w:lvl w:ilvl="8" w:tplc="04100005" w:tentative="1">
      <w:start w:val="1"/>
      <w:numFmt w:val="bullet"/>
      <w:lvlText w:val=""/>
      <w:lvlJc w:val="left"/>
      <w:pPr>
        <w:ind w:left="6841" w:hanging="360"/>
      </w:pPr>
      <w:rPr>
        <w:rFonts w:ascii="Wingdings" w:hAnsi="Wingdings" w:hint="default"/>
      </w:rPr>
    </w:lvl>
  </w:abstractNum>
  <w:abstractNum w:abstractNumId="24" w15:restartNumberingAfterBreak="0">
    <w:nsid w:val="3FA31C50"/>
    <w:multiLevelType w:val="hybridMultilevel"/>
    <w:tmpl w:val="B1522C90"/>
    <w:lvl w:ilvl="0" w:tplc="5880830C">
      <w:start w:val="2323"/>
      <w:numFmt w:val="bullet"/>
      <w:lvlText w:val="-"/>
      <w:lvlJc w:val="left"/>
      <w:pPr>
        <w:ind w:left="360" w:hanging="360"/>
      </w:pPr>
      <w:rPr>
        <w:rFonts w:ascii="Calibri" w:eastAsiaTheme="minorHAnsi" w:hAnsi="Calibri" w:cstheme="minorBidi"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5" w15:restartNumberingAfterBreak="0">
    <w:nsid w:val="407C0978"/>
    <w:multiLevelType w:val="hybridMultilevel"/>
    <w:tmpl w:val="FF26006A"/>
    <w:lvl w:ilvl="0" w:tplc="04100003">
      <w:start w:val="1"/>
      <w:numFmt w:val="bullet"/>
      <w:lvlText w:val="o"/>
      <w:lvlJc w:val="left"/>
      <w:pPr>
        <w:ind w:left="360" w:hanging="360"/>
      </w:pPr>
      <w:rPr>
        <w:rFonts w:ascii="Courier New" w:hAnsi="Courier New" w:cs="Courier New"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419777B2"/>
    <w:multiLevelType w:val="hybridMultilevel"/>
    <w:tmpl w:val="8160E1B8"/>
    <w:lvl w:ilvl="0" w:tplc="987423AC">
      <w:numFmt w:val="bullet"/>
      <w:lvlText w:val="-"/>
      <w:lvlJc w:val="left"/>
      <w:pPr>
        <w:ind w:left="644" w:hanging="360"/>
      </w:pPr>
      <w:rPr>
        <w:rFonts w:ascii="Calibri" w:eastAsiaTheme="minorHAnsi" w:hAnsi="Calibri" w:cstheme="minorBidi"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27" w15:restartNumberingAfterBreak="0">
    <w:nsid w:val="4817509E"/>
    <w:multiLevelType w:val="hybridMultilevel"/>
    <w:tmpl w:val="F1166634"/>
    <w:lvl w:ilvl="0" w:tplc="987423AC">
      <w:numFmt w:val="bullet"/>
      <w:lvlText w:val="-"/>
      <w:lvlJc w:val="left"/>
      <w:pPr>
        <w:ind w:left="360" w:hanging="360"/>
      </w:pPr>
      <w:rPr>
        <w:rFonts w:ascii="Calibri" w:eastAsiaTheme="minorHAnsi" w:hAnsi="Calibri" w:cstheme="minorBidi"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8" w15:restartNumberingAfterBreak="0">
    <w:nsid w:val="48F52AD1"/>
    <w:multiLevelType w:val="hybridMultilevel"/>
    <w:tmpl w:val="8D30CCB4"/>
    <w:lvl w:ilvl="0" w:tplc="0410000D">
      <w:start w:val="1"/>
      <w:numFmt w:val="bullet"/>
      <w:lvlText w:val=""/>
      <w:lvlJc w:val="left"/>
      <w:pPr>
        <w:ind w:left="0" w:hanging="360"/>
      </w:pPr>
      <w:rPr>
        <w:rFonts w:ascii="Wingdings" w:hAnsi="Wingdings" w:hint="default"/>
      </w:rPr>
    </w:lvl>
    <w:lvl w:ilvl="1" w:tplc="04100003" w:tentative="1">
      <w:start w:val="1"/>
      <w:numFmt w:val="bullet"/>
      <w:lvlText w:val="o"/>
      <w:lvlJc w:val="left"/>
      <w:pPr>
        <w:ind w:left="720" w:hanging="360"/>
      </w:pPr>
      <w:rPr>
        <w:rFonts w:ascii="Courier New" w:hAnsi="Courier New" w:cs="Courier New" w:hint="default"/>
      </w:rPr>
    </w:lvl>
    <w:lvl w:ilvl="2" w:tplc="04100005" w:tentative="1">
      <w:start w:val="1"/>
      <w:numFmt w:val="bullet"/>
      <w:lvlText w:val=""/>
      <w:lvlJc w:val="left"/>
      <w:pPr>
        <w:ind w:left="1440" w:hanging="360"/>
      </w:pPr>
      <w:rPr>
        <w:rFonts w:ascii="Wingdings" w:hAnsi="Wingdings" w:hint="default"/>
      </w:rPr>
    </w:lvl>
    <w:lvl w:ilvl="3" w:tplc="04100001" w:tentative="1">
      <w:start w:val="1"/>
      <w:numFmt w:val="bullet"/>
      <w:lvlText w:val=""/>
      <w:lvlJc w:val="left"/>
      <w:pPr>
        <w:ind w:left="2160" w:hanging="360"/>
      </w:pPr>
      <w:rPr>
        <w:rFonts w:ascii="Symbol" w:hAnsi="Symbol" w:hint="default"/>
      </w:rPr>
    </w:lvl>
    <w:lvl w:ilvl="4" w:tplc="04100003" w:tentative="1">
      <w:start w:val="1"/>
      <w:numFmt w:val="bullet"/>
      <w:lvlText w:val="o"/>
      <w:lvlJc w:val="left"/>
      <w:pPr>
        <w:ind w:left="2880" w:hanging="360"/>
      </w:pPr>
      <w:rPr>
        <w:rFonts w:ascii="Courier New" w:hAnsi="Courier New" w:cs="Courier New" w:hint="default"/>
      </w:rPr>
    </w:lvl>
    <w:lvl w:ilvl="5" w:tplc="04100005" w:tentative="1">
      <w:start w:val="1"/>
      <w:numFmt w:val="bullet"/>
      <w:lvlText w:val=""/>
      <w:lvlJc w:val="left"/>
      <w:pPr>
        <w:ind w:left="3600" w:hanging="360"/>
      </w:pPr>
      <w:rPr>
        <w:rFonts w:ascii="Wingdings" w:hAnsi="Wingdings" w:hint="default"/>
      </w:rPr>
    </w:lvl>
    <w:lvl w:ilvl="6" w:tplc="04100001" w:tentative="1">
      <w:start w:val="1"/>
      <w:numFmt w:val="bullet"/>
      <w:lvlText w:val=""/>
      <w:lvlJc w:val="left"/>
      <w:pPr>
        <w:ind w:left="4320" w:hanging="360"/>
      </w:pPr>
      <w:rPr>
        <w:rFonts w:ascii="Symbol" w:hAnsi="Symbol" w:hint="default"/>
      </w:rPr>
    </w:lvl>
    <w:lvl w:ilvl="7" w:tplc="04100003" w:tentative="1">
      <w:start w:val="1"/>
      <w:numFmt w:val="bullet"/>
      <w:lvlText w:val="o"/>
      <w:lvlJc w:val="left"/>
      <w:pPr>
        <w:ind w:left="5040" w:hanging="360"/>
      </w:pPr>
      <w:rPr>
        <w:rFonts w:ascii="Courier New" w:hAnsi="Courier New" w:cs="Courier New" w:hint="default"/>
      </w:rPr>
    </w:lvl>
    <w:lvl w:ilvl="8" w:tplc="04100005" w:tentative="1">
      <w:start w:val="1"/>
      <w:numFmt w:val="bullet"/>
      <w:lvlText w:val=""/>
      <w:lvlJc w:val="left"/>
      <w:pPr>
        <w:ind w:left="5760" w:hanging="360"/>
      </w:pPr>
      <w:rPr>
        <w:rFonts w:ascii="Wingdings" w:hAnsi="Wingdings" w:hint="default"/>
      </w:rPr>
    </w:lvl>
  </w:abstractNum>
  <w:abstractNum w:abstractNumId="29" w15:restartNumberingAfterBreak="0">
    <w:nsid w:val="5BFC0DD5"/>
    <w:multiLevelType w:val="hybridMultilevel"/>
    <w:tmpl w:val="C74AE07C"/>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CA60B9B"/>
    <w:multiLevelType w:val="hybridMultilevel"/>
    <w:tmpl w:val="F98AD0C4"/>
    <w:lvl w:ilvl="0" w:tplc="987423AC">
      <w:numFmt w:val="bullet"/>
      <w:lvlText w:val="-"/>
      <w:lvlJc w:val="left"/>
      <w:pPr>
        <w:ind w:left="360" w:hanging="360"/>
      </w:pPr>
      <w:rPr>
        <w:rFonts w:ascii="Calibri" w:eastAsiaTheme="minorHAnsi" w:hAnsi="Calibri" w:cstheme="minorBid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cs="Wingdings" w:hint="default"/>
      </w:rPr>
    </w:lvl>
    <w:lvl w:ilvl="3" w:tplc="04100001" w:tentative="1">
      <w:start w:val="1"/>
      <w:numFmt w:val="bullet"/>
      <w:lvlText w:val=""/>
      <w:lvlJc w:val="left"/>
      <w:pPr>
        <w:ind w:left="2520" w:hanging="360"/>
      </w:pPr>
      <w:rPr>
        <w:rFonts w:ascii="Symbol" w:hAnsi="Symbol" w:cs="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cs="Wingdings" w:hint="default"/>
      </w:rPr>
    </w:lvl>
    <w:lvl w:ilvl="6" w:tplc="04100001" w:tentative="1">
      <w:start w:val="1"/>
      <w:numFmt w:val="bullet"/>
      <w:lvlText w:val=""/>
      <w:lvlJc w:val="left"/>
      <w:pPr>
        <w:ind w:left="4680" w:hanging="360"/>
      </w:pPr>
      <w:rPr>
        <w:rFonts w:ascii="Symbol" w:hAnsi="Symbol" w:cs="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cs="Wingdings" w:hint="default"/>
      </w:rPr>
    </w:lvl>
  </w:abstractNum>
  <w:abstractNum w:abstractNumId="31" w15:restartNumberingAfterBreak="0">
    <w:nsid w:val="66E5386F"/>
    <w:multiLevelType w:val="hybridMultilevel"/>
    <w:tmpl w:val="5F6040FE"/>
    <w:lvl w:ilvl="0" w:tplc="CF903F28">
      <w:start w:val="1"/>
      <w:numFmt w:val="bullet"/>
      <w:lvlText w:val="-"/>
      <w:lvlJc w:val="left"/>
      <w:pPr>
        <w:ind w:left="360" w:hanging="360"/>
      </w:pPr>
      <w:rPr>
        <w:rFonts w:ascii="Courier New" w:hAnsi="Courier New" w:hint="default"/>
      </w:rPr>
    </w:lvl>
    <w:lvl w:ilvl="1" w:tplc="CF903F28">
      <w:start w:val="1"/>
      <w:numFmt w:val="bullet"/>
      <w:lvlText w:val="-"/>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2" w15:restartNumberingAfterBreak="0">
    <w:nsid w:val="685E27C2"/>
    <w:multiLevelType w:val="hybridMultilevel"/>
    <w:tmpl w:val="0C30C756"/>
    <w:lvl w:ilvl="0" w:tplc="04100003">
      <w:start w:val="1"/>
      <w:numFmt w:val="bullet"/>
      <w:lvlText w:val="o"/>
      <w:lvlJc w:val="left"/>
      <w:pPr>
        <w:ind w:left="360" w:hanging="360"/>
      </w:pPr>
      <w:rPr>
        <w:rFonts w:ascii="Courier New" w:hAnsi="Courier New" w:cs="Courier New"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3" w15:restartNumberingAfterBreak="0">
    <w:nsid w:val="69123223"/>
    <w:multiLevelType w:val="hybridMultilevel"/>
    <w:tmpl w:val="4D1475D4"/>
    <w:lvl w:ilvl="0" w:tplc="27BE0038">
      <w:start w:val="1"/>
      <w:numFmt w:val="bullet"/>
      <w:lvlText w:val=""/>
      <w:lvlJc w:val="left"/>
      <w:pPr>
        <w:ind w:left="700" w:hanging="360"/>
      </w:pPr>
      <w:rPr>
        <w:rFonts w:ascii="Wingdings" w:hAnsi="Wingdings" w:hint="default"/>
        <w:color w:val="auto"/>
      </w:rPr>
    </w:lvl>
    <w:lvl w:ilvl="1" w:tplc="5FBE8C44">
      <w:numFmt w:val="bullet"/>
      <w:lvlText w:val="-"/>
      <w:lvlJc w:val="left"/>
      <w:pPr>
        <w:ind w:left="1420" w:hanging="360"/>
      </w:pPr>
      <w:rPr>
        <w:rFonts w:ascii="Calibri" w:eastAsia="Calibri" w:hAnsi="Calibri" w:cs="Calibri" w:hint="default"/>
      </w:rPr>
    </w:lvl>
    <w:lvl w:ilvl="2" w:tplc="04100005" w:tentative="1">
      <w:start w:val="1"/>
      <w:numFmt w:val="bullet"/>
      <w:lvlText w:val=""/>
      <w:lvlJc w:val="left"/>
      <w:pPr>
        <w:ind w:left="2140" w:hanging="360"/>
      </w:pPr>
      <w:rPr>
        <w:rFonts w:ascii="Wingdings" w:hAnsi="Wingdings" w:hint="default"/>
      </w:rPr>
    </w:lvl>
    <w:lvl w:ilvl="3" w:tplc="04100001" w:tentative="1">
      <w:start w:val="1"/>
      <w:numFmt w:val="bullet"/>
      <w:lvlText w:val=""/>
      <w:lvlJc w:val="left"/>
      <w:pPr>
        <w:ind w:left="2860" w:hanging="360"/>
      </w:pPr>
      <w:rPr>
        <w:rFonts w:ascii="Symbol" w:hAnsi="Symbol" w:hint="default"/>
      </w:rPr>
    </w:lvl>
    <w:lvl w:ilvl="4" w:tplc="04100003" w:tentative="1">
      <w:start w:val="1"/>
      <w:numFmt w:val="bullet"/>
      <w:lvlText w:val="o"/>
      <w:lvlJc w:val="left"/>
      <w:pPr>
        <w:ind w:left="3580" w:hanging="360"/>
      </w:pPr>
      <w:rPr>
        <w:rFonts w:ascii="Courier New" w:hAnsi="Courier New" w:cs="Courier New" w:hint="default"/>
      </w:rPr>
    </w:lvl>
    <w:lvl w:ilvl="5" w:tplc="04100005" w:tentative="1">
      <w:start w:val="1"/>
      <w:numFmt w:val="bullet"/>
      <w:lvlText w:val=""/>
      <w:lvlJc w:val="left"/>
      <w:pPr>
        <w:ind w:left="4300" w:hanging="360"/>
      </w:pPr>
      <w:rPr>
        <w:rFonts w:ascii="Wingdings" w:hAnsi="Wingdings" w:hint="default"/>
      </w:rPr>
    </w:lvl>
    <w:lvl w:ilvl="6" w:tplc="04100001" w:tentative="1">
      <w:start w:val="1"/>
      <w:numFmt w:val="bullet"/>
      <w:lvlText w:val=""/>
      <w:lvlJc w:val="left"/>
      <w:pPr>
        <w:ind w:left="5020" w:hanging="360"/>
      </w:pPr>
      <w:rPr>
        <w:rFonts w:ascii="Symbol" w:hAnsi="Symbol" w:hint="default"/>
      </w:rPr>
    </w:lvl>
    <w:lvl w:ilvl="7" w:tplc="04100003" w:tentative="1">
      <w:start w:val="1"/>
      <w:numFmt w:val="bullet"/>
      <w:lvlText w:val="o"/>
      <w:lvlJc w:val="left"/>
      <w:pPr>
        <w:ind w:left="5740" w:hanging="360"/>
      </w:pPr>
      <w:rPr>
        <w:rFonts w:ascii="Courier New" w:hAnsi="Courier New" w:cs="Courier New" w:hint="default"/>
      </w:rPr>
    </w:lvl>
    <w:lvl w:ilvl="8" w:tplc="04100005" w:tentative="1">
      <w:start w:val="1"/>
      <w:numFmt w:val="bullet"/>
      <w:lvlText w:val=""/>
      <w:lvlJc w:val="left"/>
      <w:pPr>
        <w:ind w:left="6460" w:hanging="360"/>
      </w:pPr>
      <w:rPr>
        <w:rFonts w:ascii="Wingdings" w:hAnsi="Wingdings" w:hint="default"/>
      </w:rPr>
    </w:lvl>
  </w:abstractNum>
  <w:abstractNum w:abstractNumId="34" w15:restartNumberingAfterBreak="0">
    <w:nsid w:val="69DA2421"/>
    <w:multiLevelType w:val="hybridMultilevel"/>
    <w:tmpl w:val="3D881CC8"/>
    <w:lvl w:ilvl="0" w:tplc="7CD2E00C">
      <w:start w:val="1"/>
      <w:numFmt w:val="bullet"/>
      <w:lvlText w:val="o"/>
      <w:lvlJc w:val="left"/>
      <w:pPr>
        <w:ind w:left="360" w:hanging="360"/>
      </w:pPr>
      <w:rPr>
        <w:rFonts w:ascii="Courier New" w:hAnsi="Courier New" w:cs="Courier New"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F06762B"/>
    <w:multiLevelType w:val="hybridMultilevel"/>
    <w:tmpl w:val="6104517C"/>
    <w:lvl w:ilvl="0" w:tplc="FCDC1E88">
      <w:start w:val="1"/>
      <w:numFmt w:val="bullet"/>
      <w:lvlText w:val=""/>
      <w:lvlJc w:val="left"/>
      <w:pPr>
        <w:ind w:left="360" w:hanging="360"/>
      </w:pPr>
      <w:rPr>
        <w:rFonts w:ascii="Wingdings 2" w:hAnsi="Wingdings 2"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6" w15:restartNumberingAfterBreak="0">
    <w:nsid w:val="70B759BC"/>
    <w:multiLevelType w:val="hybridMultilevel"/>
    <w:tmpl w:val="AF6065C0"/>
    <w:lvl w:ilvl="0" w:tplc="987423AC">
      <w:numFmt w:val="bullet"/>
      <w:lvlText w:val="-"/>
      <w:lvlJc w:val="left"/>
      <w:pPr>
        <w:ind w:left="360" w:hanging="360"/>
      </w:pPr>
      <w:rPr>
        <w:rFonts w:ascii="Calibri" w:eastAsiaTheme="minorHAnsi" w:hAnsi="Calibri" w:cstheme="minorBid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7" w15:restartNumberingAfterBreak="0">
    <w:nsid w:val="7B983E5B"/>
    <w:multiLevelType w:val="hybridMultilevel"/>
    <w:tmpl w:val="9EEADDBA"/>
    <w:lvl w:ilvl="0" w:tplc="04100003">
      <w:start w:val="1"/>
      <w:numFmt w:val="bullet"/>
      <w:lvlText w:val="o"/>
      <w:lvlJc w:val="left"/>
      <w:pPr>
        <w:ind w:left="360" w:hanging="360"/>
      </w:pPr>
      <w:rPr>
        <w:rFonts w:ascii="Courier New" w:hAnsi="Courier New" w:cs="Courier New"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8" w15:restartNumberingAfterBreak="0">
    <w:nsid w:val="7EE26AE2"/>
    <w:multiLevelType w:val="hybridMultilevel"/>
    <w:tmpl w:val="637ACCD8"/>
    <w:lvl w:ilvl="0" w:tplc="987423AC">
      <w:numFmt w:val="bullet"/>
      <w:lvlText w:val="-"/>
      <w:lvlJc w:val="left"/>
      <w:pPr>
        <w:ind w:left="1440" w:hanging="360"/>
      </w:pPr>
      <w:rPr>
        <w:rFonts w:ascii="Calibri" w:eastAsiaTheme="minorHAnsi" w:hAnsi="Calibri" w:cstheme="minorBidi" w:hint="default"/>
      </w:rPr>
    </w:lvl>
    <w:lvl w:ilvl="1" w:tplc="04100003">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28"/>
  </w:num>
  <w:num w:numId="2">
    <w:abstractNumId w:val="7"/>
  </w:num>
  <w:num w:numId="3">
    <w:abstractNumId w:val="23"/>
  </w:num>
  <w:num w:numId="4">
    <w:abstractNumId w:val="27"/>
  </w:num>
  <w:num w:numId="5">
    <w:abstractNumId w:val="29"/>
  </w:num>
  <w:num w:numId="6">
    <w:abstractNumId w:val="13"/>
  </w:num>
  <w:num w:numId="7">
    <w:abstractNumId w:val="36"/>
  </w:num>
  <w:num w:numId="8">
    <w:abstractNumId w:val="14"/>
  </w:num>
  <w:num w:numId="9">
    <w:abstractNumId w:val="35"/>
  </w:num>
  <w:num w:numId="10">
    <w:abstractNumId w:val="32"/>
  </w:num>
  <w:num w:numId="11">
    <w:abstractNumId w:val="17"/>
  </w:num>
  <w:num w:numId="12">
    <w:abstractNumId w:val="16"/>
  </w:num>
  <w:num w:numId="13">
    <w:abstractNumId w:val="15"/>
  </w:num>
  <w:num w:numId="14">
    <w:abstractNumId w:val="0"/>
  </w:num>
  <w:num w:numId="15">
    <w:abstractNumId w:val="1"/>
  </w:num>
  <w:num w:numId="16">
    <w:abstractNumId w:val="2"/>
  </w:num>
  <w:num w:numId="17">
    <w:abstractNumId w:val="3"/>
  </w:num>
  <w:num w:numId="1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6"/>
  </w:num>
  <w:num w:numId="21">
    <w:abstractNumId w:val="12"/>
  </w:num>
  <w:num w:numId="22">
    <w:abstractNumId w:val="26"/>
  </w:num>
  <w:num w:numId="23">
    <w:abstractNumId w:val="34"/>
  </w:num>
  <w:num w:numId="24">
    <w:abstractNumId w:val="37"/>
  </w:num>
  <w:num w:numId="25">
    <w:abstractNumId w:val="38"/>
  </w:num>
  <w:num w:numId="26">
    <w:abstractNumId w:val="21"/>
  </w:num>
  <w:num w:numId="27">
    <w:abstractNumId w:val="22"/>
  </w:num>
  <w:num w:numId="28">
    <w:abstractNumId w:val="31"/>
  </w:num>
  <w:num w:numId="29">
    <w:abstractNumId w:val="11"/>
  </w:num>
  <w:num w:numId="30">
    <w:abstractNumId w:val="19"/>
  </w:num>
  <w:num w:numId="31">
    <w:abstractNumId w:val="12"/>
  </w:num>
  <w:num w:numId="32">
    <w:abstractNumId w:val="18"/>
  </w:num>
  <w:num w:numId="33">
    <w:abstractNumId w:val="37"/>
  </w:num>
  <w:num w:numId="34">
    <w:abstractNumId w:val="23"/>
  </w:num>
  <w:num w:numId="35">
    <w:abstractNumId w:val="12"/>
  </w:num>
  <w:num w:numId="36">
    <w:abstractNumId w:val="26"/>
  </w:num>
  <w:num w:numId="37">
    <w:abstractNumId w:val="27"/>
  </w:num>
  <w:num w:numId="38">
    <w:abstractNumId w:val="5"/>
  </w:num>
  <w:num w:numId="39">
    <w:abstractNumId w:val="34"/>
  </w:num>
  <w:num w:numId="40">
    <w:abstractNumId w:val="23"/>
  </w:num>
  <w:num w:numId="41">
    <w:abstractNumId w:val="25"/>
  </w:num>
  <w:num w:numId="42">
    <w:abstractNumId w:val="10"/>
  </w:num>
  <w:num w:numId="43">
    <w:abstractNumId w:val="8"/>
  </w:num>
  <w:num w:numId="44">
    <w:abstractNumId w:val="33"/>
  </w:num>
  <w:num w:numId="45">
    <w:abstractNumId w:val="30"/>
  </w:num>
  <w:num w:numId="46">
    <w:abstractNumId w:val="9"/>
  </w:num>
  <w:num w:numId="47">
    <w:abstractNumId w:val="4"/>
  </w:num>
  <w:num w:numId="48">
    <w:abstractNumId w:val="2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25"/>
  <w:doNotDisplayPageBoundaries/>
  <w:proofState w:spelling="clean" w:grammar="clean"/>
  <w:defaultTabStop w:val="340"/>
  <w:hyphenationZone w:val="283"/>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2BEE"/>
    <w:rsid w:val="00002C50"/>
    <w:rsid w:val="000044C2"/>
    <w:rsid w:val="00010B7C"/>
    <w:rsid w:val="000132F8"/>
    <w:rsid w:val="000144A1"/>
    <w:rsid w:val="00015C05"/>
    <w:rsid w:val="000161F2"/>
    <w:rsid w:val="000212AF"/>
    <w:rsid w:val="0002293B"/>
    <w:rsid w:val="00022B73"/>
    <w:rsid w:val="00027C3A"/>
    <w:rsid w:val="00033FB2"/>
    <w:rsid w:val="00037326"/>
    <w:rsid w:val="00041F39"/>
    <w:rsid w:val="00042C09"/>
    <w:rsid w:val="00044D35"/>
    <w:rsid w:val="00046458"/>
    <w:rsid w:val="000472DD"/>
    <w:rsid w:val="00063A8C"/>
    <w:rsid w:val="00064A2F"/>
    <w:rsid w:val="0006585C"/>
    <w:rsid w:val="00067E00"/>
    <w:rsid w:val="00072451"/>
    <w:rsid w:val="00073F8D"/>
    <w:rsid w:val="00074B93"/>
    <w:rsid w:val="00074EB6"/>
    <w:rsid w:val="000755BC"/>
    <w:rsid w:val="00076E0A"/>
    <w:rsid w:val="00076EB8"/>
    <w:rsid w:val="00080068"/>
    <w:rsid w:val="00081B1A"/>
    <w:rsid w:val="00084F50"/>
    <w:rsid w:val="00085155"/>
    <w:rsid w:val="00086558"/>
    <w:rsid w:val="0009080C"/>
    <w:rsid w:val="0009190B"/>
    <w:rsid w:val="0009350D"/>
    <w:rsid w:val="000942C4"/>
    <w:rsid w:val="0009475D"/>
    <w:rsid w:val="00094822"/>
    <w:rsid w:val="00095771"/>
    <w:rsid w:val="00095C02"/>
    <w:rsid w:val="00097E76"/>
    <w:rsid w:val="00097EA6"/>
    <w:rsid w:val="000A28AD"/>
    <w:rsid w:val="000A2BF9"/>
    <w:rsid w:val="000A33B8"/>
    <w:rsid w:val="000A4EA4"/>
    <w:rsid w:val="000A545E"/>
    <w:rsid w:val="000C18B8"/>
    <w:rsid w:val="000C43F6"/>
    <w:rsid w:val="000C5DD8"/>
    <w:rsid w:val="000C6779"/>
    <w:rsid w:val="000C683A"/>
    <w:rsid w:val="000C6FE7"/>
    <w:rsid w:val="000D123D"/>
    <w:rsid w:val="000D1E17"/>
    <w:rsid w:val="000D26E3"/>
    <w:rsid w:val="000D3E5F"/>
    <w:rsid w:val="000D42C6"/>
    <w:rsid w:val="000D7729"/>
    <w:rsid w:val="000E2482"/>
    <w:rsid w:val="000E622A"/>
    <w:rsid w:val="000F00EA"/>
    <w:rsid w:val="000F0704"/>
    <w:rsid w:val="000F0E4E"/>
    <w:rsid w:val="000F6637"/>
    <w:rsid w:val="0010181D"/>
    <w:rsid w:val="0010192B"/>
    <w:rsid w:val="00103603"/>
    <w:rsid w:val="00104D4E"/>
    <w:rsid w:val="0010512D"/>
    <w:rsid w:val="00110489"/>
    <w:rsid w:val="0011104D"/>
    <w:rsid w:val="0011731D"/>
    <w:rsid w:val="00117C55"/>
    <w:rsid w:val="00122D24"/>
    <w:rsid w:val="00122DEF"/>
    <w:rsid w:val="00123336"/>
    <w:rsid w:val="00125BCE"/>
    <w:rsid w:val="00126FB9"/>
    <w:rsid w:val="00127578"/>
    <w:rsid w:val="00127D3B"/>
    <w:rsid w:val="00130412"/>
    <w:rsid w:val="00131A18"/>
    <w:rsid w:val="00131D11"/>
    <w:rsid w:val="00132297"/>
    <w:rsid w:val="00133CA8"/>
    <w:rsid w:val="001349F9"/>
    <w:rsid w:val="00135406"/>
    <w:rsid w:val="00142E30"/>
    <w:rsid w:val="00143211"/>
    <w:rsid w:val="001442EE"/>
    <w:rsid w:val="00147E84"/>
    <w:rsid w:val="001511F4"/>
    <w:rsid w:val="0015231D"/>
    <w:rsid w:val="00156F1F"/>
    <w:rsid w:val="001571FE"/>
    <w:rsid w:val="001577E0"/>
    <w:rsid w:val="00164866"/>
    <w:rsid w:val="001653F5"/>
    <w:rsid w:val="00165C3A"/>
    <w:rsid w:val="00165DF9"/>
    <w:rsid w:val="00171250"/>
    <w:rsid w:val="0017745C"/>
    <w:rsid w:val="00177C7F"/>
    <w:rsid w:val="00182CA4"/>
    <w:rsid w:val="0018304B"/>
    <w:rsid w:val="00183460"/>
    <w:rsid w:val="00184E8E"/>
    <w:rsid w:val="00186BC7"/>
    <w:rsid w:val="00187D0F"/>
    <w:rsid w:val="00190931"/>
    <w:rsid w:val="0019160A"/>
    <w:rsid w:val="00191CAF"/>
    <w:rsid w:val="00193901"/>
    <w:rsid w:val="00194BB2"/>
    <w:rsid w:val="00197F45"/>
    <w:rsid w:val="001A2035"/>
    <w:rsid w:val="001A3271"/>
    <w:rsid w:val="001A3E9D"/>
    <w:rsid w:val="001A747F"/>
    <w:rsid w:val="001B05DB"/>
    <w:rsid w:val="001B3575"/>
    <w:rsid w:val="001B4A75"/>
    <w:rsid w:val="001B678B"/>
    <w:rsid w:val="001B7282"/>
    <w:rsid w:val="001C14DF"/>
    <w:rsid w:val="001C244B"/>
    <w:rsid w:val="001C2A61"/>
    <w:rsid w:val="001C5962"/>
    <w:rsid w:val="001D255B"/>
    <w:rsid w:val="001D29FE"/>
    <w:rsid w:val="001D3BAB"/>
    <w:rsid w:val="001D47E7"/>
    <w:rsid w:val="001D4F97"/>
    <w:rsid w:val="001D58D9"/>
    <w:rsid w:val="001D5EE1"/>
    <w:rsid w:val="001D5F27"/>
    <w:rsid w:val="001D7A72"/>
    <w:rsid w:val="001E0578"/>
    <w:rsid w:val="001E129B"/>
    <w:rsid w:val="001E5B1E"/>
    <w:rsid w:val="001F17F1"/>
    <w:rsid w:val="001F187D"/>
    <w:rsid w:val="001F1F55"/>
    <w:rsid w:val="001F27DE"/>
    <w:rsid w:val="001F736A"/>
    <w:rsid w:val="001F7C42"/>
    <w:rsid w:val="00200622"/>
    <w:rsid w:val="002008F2"/>
    <w:rsid w:val="002009E3"/>
    <w:rsid w:val="00201925"/>
    <w:rsid w:val="00203096"/>
    <w:rsid w:val="00203252"/>
    <w:rsid w:val="00204E07"/>
    <w:rsid w:val="002058B7"/>
    <w:rsid w:val="00205C1B"/>
    <w:rsid w:val="002079B9"/>
    <w:rsid w:val="00210C06"/>
    <w:rsid w:val="0021259C"/>
    <w:rsid w:val="002134B2"/>
    <w:rsid w:val="00214637"/>
    <w:rsid w:val="002163F3"/>
    <w:rsid w:val="00216AA8"/>
    <w:rsid w:val="00217D11"/>
    <w:rsid w:val="00220A7B"/>
    <w:rsid w:val="00221F4C"/>
    <w:rsid w:val="002225CB"/>
    <w:rsid w:val="00225505"/>
    <w:rsid w:val="00226581"/>
    <w:rsid w:val="00227DE4"/>
    <w:rsid w:val="00231C4D"/>
    <w:rsid w:val="002329FC"/>
    <w:rsid w:val="00233098"/>
    <w:rsid w:val="002340A0"/>
    <w:rsid w:val="0023486B"/>
    <w:rsid w:val="00234F04"/>
    <w:rsid w:val="0023724F"/>
    <w:rsid w:val="00241792"/>
    <w:rsid w:val="0024324D"/>
    <w:rsid w:val="00244120"/>
    <w:rsid w:val="00246528"/>
    <w:rsid w:val="0025286D"/>
    <w:rsid w:val="00254014"/>
    <w:rsid w:val="00256279"/>
    <w:rsid w:val="0025676B"/>
    <w:rsid w:val="002631C2"/>
    <w:rsid w:val="00264196"/>
    <w:rsid w:val="0026540C"/>
    <w:rsid w:val="00270A47"/>
    <w:rsid w:val="00270A86"/>
    <w:rsid w:val="00273DE4"/>
    <w:rsid w:val="00275E4A"/>
    <w:rsid w:val="002809E3"/>
    <w:rsid w:val="002812D9"/>
    <w:rsid w:val="00281470"/>
    <w:rsid w:val="00282C9D"/>
    <w:rsid w:val="00283EEA"/>
    <w:rsid w:val="00284B8B"/>
    <w:rsid w:val="00284D78"/>
    <w:rsid w:val="002904A4"/>
    <w:rsid w:val="002912C0"/>
    <w:rsid w:val="0029210B"/>
    <w:rsid w:val="0029359D"/>
    <w:rsid w:val="00293CD9"/>
    <w:rsid w:val="00293E88"/>
    <w:rsid w:val="002A16C0"/>
    <w:rsid w:val="002A2A81"/>
    <w:rsid w:val="002A32B8"/>
    <w:rsid w:val="002A5A93"/>
    <w:rsid w:val="002A5A97"/>
    <w:rsid w:val="002A6464"/>
    <w:rsid w:val="002B088E"/>
    <w:rsid w:val="002B17FE"/>
    <w:rsid w:val="002B1A07"/>
    <w:rsid w:val="002B28AD"/>
    <w:rsid w:val="002B373A"/>
    <w:rsid w:val="002B4210"/>
    <w:rsid w:val="002C0BC8"/>
    <w:rsid w:val="002C4F8E"/>
    <w:rsid w:val="002C53DA"/>
    <w:rsid w:val="002C66FD"/>
    <w:rsid w:val="002D0D89"/>
    <w:rsid w:val="002D0FA6"/>
    <w:rsid w:val="002D29D3"/>
    <w:rsid w:val="002D4A90"/>
    <w:rsid w:val="002D6120"/>
    <w:rsid w:val="002D6D38"/>
    <w:rsid w:val="002E34F3"/>
    <w:rsid w:val="002E3A7F"/>
    <w:rsid w:val="002E615E"/>
    <w:rsid w:val="002F2710"/>
    <w:rsid w:val="002F34BD"/>
    <w:rsid w:val="003010BC"/>
    <w:rsid w:val="00301EB2"/>
    <w:rsid w:val="00302480"/>
    <w:rsid w:val="00303C1B"/>
    <w:rsid w:val="003177BC"/>
    <w:rsid w:val="0032056B"/>
    <w:rsid w:val="003208A4"/>
    <w:rsid w:val="00321D9B"/>
    <w:rsid w:val="003259A3"/>
    <w:rsid w:val="003271D8"/>
    <w:rsid w:val="00330A70"/>
    <w:rsid w:val="00333450"/>
    <w:rsid w:val="00342026"/>
    <w:rsid w:val="00345246"/>
    <w:rsid w:val="003453BE"/>
    <w:rsid w:val="0035021F"/>
    <w:rsid w:val="00351471"/>
    <w:rsid w:val="0035152B"/>
    <w:rsid w:val="003530D9"/>
    <w:rsid w:val="0036325D"/>
    <w:rsid w:val="00363644"/>
    <w:rsid w:val="00363EFF"/>
    <w:rsid w:val="0036631A"/>
    <w:rsid w:val="003679B4"/>
    <w:rsid w:val="00367BDF"/>
    <w:rsid w:val="0037101F"/>
    <w:rsid w:val="00373575"/>
    <w:rsid w:val="003739ED"/>
    <w:rsid w:val="003740FC"/>
    <w:rsid w:val="0037475D"/>
    <w:rsid w:val="00375403"/>
    <w:rsid w:val="00375602"/>
    <w:rsid w:val="00376276"/>
    <w:rsid w:val="00381BF8"/>
    <w:rsid w:val="003821C3"/>
    <w:rsid w:val="0038455D"/>
    <w:rsid w:val="003853A8"/>
    <w:rsid w:val="00390862"/>
    <w:rsid w:val="00392724"/>
    <w:rsid w:val="00392FB1"/>
    <w:rsid w:val="0039430B"/>
    <w:rsid w:val="00394BFB"/>
    <w:rsid w:val="00395177"/>
    <w:rsid w:val="003978CD"/>
    <w:rsid w:val="00397FD6"/>
    <w:rsid w:val="003A1161"/>
    <w:rsid w:val="003A1BB6"/>
    <w:rsid w:val="003A3B8F"/>
    <w:rsid w:val="003A552A"/>
    <w:rsid w:val="003A796E"/>
    <w:rsid w:val="003B15B0"/>
    <w:rsid w:val="003B1F56"/>
    <w:rsid w:val="003B3A21"/>
    <w:rsid w:val="003B5508"/>
    <w:rsid w:val="003C0324"/>
    <w:rsid w:val="003C048F"/>
    <w:rsid w:val="003C1693"/>
    <w:rsid w:val="003C3ACE"/>
    <w:rsid w:val="003C460D"/>
    <w:rsid w:val="003C505F"/>
    <w:rsid w:val="003C6516"/>
    <w:rsid w:val="003C759D"/>
    <w:rsid w:val="003C79A6"/>
    <w:rsid w:val="003C7FE9"/>
    <w:rsid w:val="003D12CA"/>
    <w:rsid w:val="003D55C9"/>
    <w:rsid w:val="003E148B"/>
    <w:rsid w:val="003E2FDE"/>
    <w:rsid w:val="003E3760"/>
    <w:rsid w:val="003E5941"/>
    <w:rsid w:val="003E7B11"/>
    <w:rsid w:val="003F0DB1"/>
    <w:rsid w:val="003F329E"/>
    <w:rsid w:val="003F3A55"/>
    <w:rsid w:val="0040131C"/>
    <w:rsid w:val="004034DE"/>
    <w:rsid w:val="00404D36"/>
    <w:rsid w:val="0041286D"/>
    <w:rsid w:val="00415398"/>
    <w:rsid w:val="00417E4C"/>
    <w:rsid w:val="004220B7"/>
    <w:rsid w:val="00423A64"/>
    <w:rsid w:val="004245CF"/>
    <w:rsid w:val="0042560B"/>
    <w:rsid w:val="004268A5"/>
    <w:rsid w:val="00427A45"/>
    <w:rsid w:val="004304A6"/>
    <w:rsid w:val="00431099"/>
    <w:rsid w:val="00436B53"/>
    <w:rsid w:val="00437012"/>
    <w:rsid w:val="00441AEF"/>
    <w:rsid w:val="00441FD7"/>
    <w:rsid w:val="004431AB"/>
    <w:rsid w:val="0044699F"/>
    <w:rsid w:val="00446B48"/>
    <w:rsid w:val="00447140"/>
    <w:rsid w:val="0045164D"/>
    <w:rsid w:val="00451C63"/>
    <w:rsid w:val="004528D1"/>
    <w:rsid w:val="00456A71"/>
    <w:rsid w:val="004648D5"/>
    <w:rsid w:val="00464BDC"/>
    <w:rsid w:val="004666F6"/>
    <w:rsid w:val="00471A33"/>
    <w:rsid w:val="00472A47"/>
    <w:rsid w:val="00473549"/>
    <w:rsid w:val="004753D1"/>
    <w:rsid w:val="00477948"/>
    <w:rsid w:val="004815B5"/>
    <w:rsid w:val="00482ABE"/>
    <w:rsid w:val="00482B48"/>
    <w:rsid w:val="00485759"/>
    <w:rsid w:val="00486FBF"/>
    <w:rsid w:val="00491A70"/>
    <w:rsid w:val="0049381D"/>
    <w:rsid w:val="0049476C"/>
    <w:rsid w:val="0049527A"/>
    <w:rsid w:val="004A1DC3"/>
    <w:rsid w:val="004A5400"/>
    <w:rsid w:val="004A5842"/>
    <w:rsid w:val="004A60B1"/>
    <w:rsid w:val="004A7667"/>
    <w:rsid w:val="004A791D"/>
    <w:rsid w:val="004B0B1C"/>
    <w:rsid w:val="004B2C9D"/>
    <w:rsid w:val="004B3D4D"/>
    <w:rsid w:val="004B47BA"/>
    <w:rsid w:val="004B5EE7"/>
    <w:rsid w:val="004B685F"/>
    <w:rsid w:val="004B6964"/>
    <w:rsid w:val="004C2BEE"/>
    <w:rsid w:val="004C2F3F"/>
    <w:rsid w:val="004C4571"/>
    <w:rsid w:val="004C51FE"/>
    <w:rsid w:val="004C541C"/>
    <w:rsid w:val="004C77D6"/>
    <w:rsid w:val="004D5A8A"/>
    <w:rsid w:val="004D7A0A"/>
    <w:rsid w:val="004E07DB"/>
    <w:rsid w:val="004E3835"/>
    <w:rsid w:val="004F012C"/>
    <w:rsid w:val="004F058E"/>
    <w:rsid w:val="004F2618"/>
    <w:rsid w:val="004F2D7A"/>
    <w:rsid w:val="004F3C78"/>
    <w:rsid w:val="004F70B6"/>
    <w:rsid w:val="004F72BD"/>
    <w:rsid w:val="00500B70"/>
    <w:rsid w:val="00500BF8"/>
    <w:rsid w:val="00501768"/>
    <w:rsid w:val="005068D0"/>
    <w:rsid w:val="00511091"/>
    <w:rsid w:val="00512B7C"/>
    <w:rsid w:val="00513C1C"/>
    <w:rsid w:val="00514582"/>
    <w:rsid w:val="005165F3"/>
    <w:rsid w:val="00517EDC"/>
    <w:rsid w:val="00522BF2"/>
    <w:rsid w:val="0052324C"/>
    <w:rsid w:val="005250B4"/>
    <w:rsid w:val="00530B4B"/>
    <w:rsid w:val="00532D21"/>
    <w:rsid w:val="0053370C"/>
    <w:rsid w:val="0053424D"/>
    <w:rsid w:val="00534EDC"/>
    <w:rsid w:val="00535D34"/>
    <w:rsid w:val="0053643F"/>
    <w:rsid w:val="00536597"/>
    <w:rsid w:val="005404BA"/>
    <w:rsid w:val="005413A0"/>
    <w:rsid w:val="0054365C"/>
    <w:rsid w:val="00544A2E"/>
    <w:rsid w:val="00545A93"/>
    <w:rsid w:val="00545FDB"/>
    <w:rsid w:val="0054640D"/>
    <w:rsid w:val="00546F15"/>
    <w:rsid w:val="00553663"/>
    <w:rsid w:val="00553A1C"/>
    <w:rsid w:val="00554406"/>
    <w:rsid w:val="00555751"/>
    <w:rsid w:val="00557017"/>
    <w:rsid w:val="00560A4E"/>
    <w:rsid w:val="00560C66"/>
    <w:rsid w:val="00561F9E"/>
    <w:rsid w:val="00562204"/>
    <w:rsid w:val="0056634B"/>
    <w:rsid w:val="005674BE"/>
    <w:rsid w:val="005722CC"/>
    <w:rsid w:val="00573A24"/>
    <w:rsid w:val="00577101"/>
    <w:rsid w:val="00577681"/>
    <w:rsid w:val="0057772E"/>
    <w:rsid w:val="00580E71"/>
    <w:rsid w:val="00581EAD"/>
    <w:rsid w:val="005840F5"/>
    <w:rsid w:val="0058782B"/>
    <w:rsid w:val="00587CCE"/>
    <w:rsid w:val="00587EF3"/>
    <w:rsid w:val="00594083"/>
    <w:rsid w:val="00594E32"/>
    <w:rsid w:val="0059524C"/>
    <w:rsid w:val="005959B3"/>
    <w:rsid w:val="00595C99"/>
    <w:rsid w:val="00596900"/>
    <w:rsid w:val="005A32B1"/>
    <w:rsid w:val="005A64F7"/>
    <w:rsid w:val="005A6DC5"/>
    <w:rsid w:val="005B31A3"/>
    <w:rsid w:val="005B746B"/>
    <w:rsid w:val="005B7F63"/>
    <w:rsid w:val="005C15CE"/>
    <w:rsid w:val="005C2931"/>
    <w:rsid w:val="005C3855"/>
    <w:rsid w:val="005C39A6"/>
    <w:rsid w:val="005C508B"/>
    <w:rsid w:val="005C5136"/>
    <w:rsid w:val="005C6289"/>
    <w:rsid w:val="005C6A76"/>
    <w:rsid w:val="005D0D40"/>
    <w:rsid w:val="005D221C"/>
    <w:rsid w:val="005D26AA"/>
    <w:rsid w:val="005D39D6"/>
    <w:rsid w:val="005E1EAE"/>
    <w:rsid w:val="005E2FEB"/>
    <w:rsid w:val="005E3B31"/>
    <w:rsid w:val="005E4A2B"/>
    <w:rsid w:val="005E74AC"/>
    <w:rsid w:val="005F0C60"/>
    <w:rsid w:val="005F2486"/>
    <w:rsid w:val="00601CC1"/>
    <w:rsid w:val="00601EBC"/>
    <w:rsid w:val="006025B7"/>
    <w:rsid w:val="00603F01"/>
    <w:rsid w:val="00605D81"/>
    <w:rsid w:val="006062B4"/>
    <w:rsid w:val="00606814"/>
    <w:rsid w:val="006069E4"/>
    <w:rsid w:val="00607B6D"/>
    <w:rsid w:val="00610699"/>
    <w:rsid w:val="00613F77"/>
    <w:rsid w:val="006141BC"/>
    <w:rsid w:val="00621078"/>
    <w:rsid w:val="006220D4"/>
    <w:rsid w:val="00622265"/>
    <w:rsid w:val="0062435F"/>
    <w:rsid w:val="0062487F"/>
    <w:rsid w:val="00624E2C"/>
    <w:rsid w:val="00636295"/>
    <w:rsid w:val="00641A83"/>
    <w:rsid w:val="00641F49"/>
    <w:rsid w:val="00645B54"/>
    <w:rsid w:val="00646125"/>
    <w:rsid w:val="0064662B"/>
    <w:rsid w:val="00650939"/>
    <w:rsid w:val="0065236B"/>
    <w:rsid w:val="00653D66"/>
    <w:rsid w:val="00653EB2"/>
    <w:rsid w:val="0065593A"/>
    <w:rsid w:val="00660041"/>
    <w:rsid w:val="006612CF"/>
    <w:rsid w:val="006657D1"/>
    <w:rsid w:val="00665D5B"/>
    <w:rsid w:val="00666D4C"/>
    <w:rsid w:val="006679C6"/>
    <w:rsid w:val="0067262F"/>
    <w:rsid w:val="00673363"/>
    <w:rsid w:val="006739A5"/>
    <w:rsid w:val="00673ECD"/>
    <w:rsid w:val="0068173B"/>
    <w:rsid w:val="0068285E"/>
    <w:rsid w:val="00682C61"/>
    <w:rsid w:val="0068730B"/>
    <w:rsid w:val="00693BDD"/>
    <w:rsid w:val="006946C8"/>
    <w:rsid w:val="00694872"/>
    <w:rsid w:val="006952E5"/>
    <w:rsid w:val="00695F39"/>
    <w:rsid w:val="006A0359"/>
    <w:rsid w:val="006A2630"/>
    <w:rsid w:val="006A2707"/>
    <w:rsid w:val="006A47FB"/>
    <w:rsid w:val="006A56A4"/>
    <w:rsid w:val="006A5BE1"/>
    <w:rsid w:val="006A6187"/>
    <w:rsid w:val="006A66B0"/>
    <w:rsid w:val="006A6F10"/>
    <w:rsid w:val="006B00B0"/>
    <w:rsid w:val="006B0187"/>
    <w:rsid w:val="006B0351"/>
    <w:rsid w:val="006B10DF"/>
    <w:rsid w:val="006B4A15"/>
    <w:rsid w:val="006B6498"/>
    <w:rsid w:val="006C022B"/>
    <w:rsid w:val="006C5B97"/>
    <w:rsid w:val="006D511F"/>
    <w:rsid w:val="006D59C6"/>
    <w:rsid w:val="006E10DD"/>
    <w:rsid w:val="006E189E"/>
    <w:rsid w:val="006E1ACE"/>
    <w:rsid w:val="006E25D3"/>
    <w:rsid w:val="006E3F32"/>
    <w:rsid w:val="006E4C79"/>
    <w:rsid w:val="006E579B"/>
    <w:rsid w:val="006E73B1"/>
    <w:rsid w:val="006F0131"/>
    <w:rsid w:val="006F0C2B"/>
    <w:rsid w:val="006F0EC0"/>
    <w:rsid w:val="006F3702"/>
    <w:rsid w:val="006F438F"/>
    <w:rsid w:val="00701BF1"/>
    <w:rsid w:val="0070322A"/>
    <w:rsid w:val="007032F1"/>
    <w:rsid w:val="007050B7"/>
    <w:rsid w:val="00705D70"/>
    <w:rsid w:val="007135A2"/>
    <w:rsid w:val="00715963"/>
    <w:rsid w:val="007179E5"/>
    <w:rsid w:val="007213AA"/>
    <w:rsid w:val="007215BF"/>
    <w:rsid w:val="00721CD0"/>
    <w:rsid w:val="00723D7F"/>
    <w:rsid w:val="00725798"/>
    <w:rsid w:val="0072636D"/>
    <w:rsid w:val="0073083B"/>
    <w:rsid w:val="00731A6A"/>
    <w:rsid w:val="00732B52"/>
    <w:rsid w:val="00732D08"/>
    <w:rsid w:val="00732F85"/>
    <w:rsid w:val="0074198D"/>
    <w:rsid w:val="00741CA9"/>
    <w:rsid w:val="00744DC3"/>
    <w:rsid w:val="00746A87"/>
    <w:rsid w:val="00747058"/>
    <w:rsid w:val="00747EA4"/>
    <w:rsid w:val="0075093B"/>
    <w:rsid w:val="0075226E"/>
    <w:rsid w:val="007548D7"/>
    <w:rsid w:val="00754E45"/>
    <w:rsid w:val="00754E47"/>
    <w:rsid w:val="00757880"/>
    <w:rsid w:val="007604CF"/>
    <w:rsid w:val="007653DB"/>
    <w:rsid w:val="0076588B"/>
    <w:rsid w:val="0076685F"/>
    <w:rsid w:val="00766867"/>
    <w:rsid w:val="00775881"/>
    <w:rsid w:val="007779DE"/>
    <w:rsid w:val="00777C38"/>
    <w:rsid w:val="0078074D"/>
    <w:rsid w:val="00781CB6"/>
    <w:rsid w:val="00784540"/>
    <w:rsid w:val="00786890"/>
    <w:rsid w:val="00796F64"/>
    <w:rsid w:val="007970D7"/>
    <w:rsid w:val="00797BB0"/>
    <w:rsid w:val="007A03D3"/>
    <w:rsid w:val="007A0BB6"/>
    <w:rsid w:val="007A104E"/>
    <w:rsid w:val="007B548C"/>
    <w:rsid w:val="007B6DD3"/>
    <w:rsid w:val="007B766F"/>
    <w:rsid w:val="007B7F81"/>
    <w:rsid w:val="007C0AA4"/>
    <w:rsid w:val="007C3D7B"/>
    <w:rsid w:val="007C5723"/>
    <w:rsid w:val="007C58ED"/>
    <w:rsid w:val="007C5974"/>
    <w:rsid w:val="007C618E"/>
    <w:rsid w:val="007D2EEB"/>
    <w:rsid w:val="007D3965"/>
    <w:rsid w:val="007D4E4B"/>
    <w:rsid w:val="007D6835"/>
    <w:rsid w:val="007D6A80"/>
    <w:rsid w:val="007D7B1B"/>
    <w:rsid w:val="007E302B"/>
    <w:rsid w:val="007E3B89"/>
    <w:rsid w:val="007E4226"/>
    <w:rsid w:val="007E7154"/>
    <w:rsid w:val="007E7D6B"/>
    <w:rsid w:val="007F1259"/>
    <w:rsid w:val="007F1F0D"/>
    <w:rsid w:val="007F30C7"/>
    <w:rsid w:val="007F3242"/>
    <w:rsid w:val="007F3490"/>
    <w:rsid w:val="007F48BF"/>
    <w:rsid w:val="007F6666"/>
    <w:rsid w:val="00802361"/>
    <w:rsid w:val="00805826"/>
    <w:rsid w:val="0081082F"/>
    <w:rsid w:val="00811B55"/>
    <w:rsid w:val="008130DD"/>
    <w:rsid w:val="00813BC4"/>
    <w:rsid w:val="008148FE"/>
    <w:rsid w:val="00815654"/>
    <w:rsid w:val="00817C8B"/>
    <w:rsid w:val="00817F6D"/>
    <w:rsid w:val="0082402B"/>
    <w:rsid w:val="00824D3F"/>
    <w:rsid w:val="008328D4"/>
    <w:rsid w:val="00834A0A"/>
    <w:rsid w:val="00840283"/>
    <w:rsid w:val="00842078"/>
    <w:rsid w:val="00842439"/>
    <w:rsid w:val="00847261"/>
    <w:rsid w:val="00861139"/>
    <w:rsid w:val="0086171D"/>
    <w:rsid w:val="00861F28"/>
    <w:rsid w:val="00862235"/>
    <w:rsid w:val="00863143"/>
    <w:rsid w:val="00867213"/>
    <w:rsid w:val="008716C4"/>
    <w:rsid w:val="00872955"/>
    <w:rsid w:val="00872E17"/>
    <w:rsid w:val="0087541A"/>
    <w:rsid w:val="00875B93"/>
    <w:rsid w:val="00875D2F"/>
    <w:rsid w:val="008831EB"/>
    <w:rsid w:val="00883B57"/>
    <w:rsid w:val="00884DB2"/>
    <w:rsid w:val="00886120"/>
    <w:rsid w:val="008A0742"/>
    <w:rsid w:val="008A323E"/>
    <w:rsid w:val="008A3F5E"/>
    <w:rsid w:val="008A5290"/>
    <w:rsid w:val="008B245B"/>
    <w:rsid w:val="008B3972"/>
    <w:rsid w:val="008B7CEF"/>
    <w:rsid w:val="008B7DB7"/>
    <w:rsid w:val="008C0820"/>
    <w:rsid w:val="008C09A9"/>
    <w:rsid w:val="008C2A9D"/>
    <w:rsid w:val="008C3197"/>
    <w:rsid w:val="008C399E"/>
    <w:rsid w:val="008D3285"/>
    <w:rsid w:val="008D38CA"/>
    <w:rsid w:val="008D4285"/>
    <w:rsid w:val="008D6438"/>
    <w:rsid w:val="008D743D"/>
    <w:rsid w:val="008D782B"/>
    <w:rsid w:val="008D7FB4"/>
    <w:rsid w:val="008E1AB6"/>
    <w:rsid w:val="008E2A69"/>
    <w:rsid w:val="008E6BB7"/>
    <w:rsid w:val="008F0FFD"/>
    <w:rsid w:val="008F3537"/>
    <w:rsid w:val="008F39E3"/>
    <w:rsid w:val="008F3CD1"/>
    <w:rsid w:val="008F4E23"/>
    <w:rsid w:val="0090051C"/>
    <w:rsid w:val="0090057A"/>
    <w:rsid w:val="009025DD"/>
    <w:rsid w:val="00902B22"/>
    <w:rsid w:val="00906EE8"/>
    <w:rsid w:val="0091125E"/>
    <w:rsid w:val="00912B69"/>
    <w:rsid w:val="009133A2"/>
    <w:rsid w:val="00914D95"/>
    <w:rsid w:val="009177E1"/>
    <w:rsid w:val="00920633"/>
    <w:rsid w:val="00920A3B"/>
    <w:rsid w:val="009212ED"/>
    <w:rsid w:val="00922C49"/>
    <w:rsid w:val="0092362A"/>
    <w:rsid w:val="00925F57"/>
    <w:rsid w:val="0093044B"/>
    <w:rsid w:val="00930872"/>
    <w:rsid w:val="009323FD"/>
    <w:rsid w:val="009330B7"/>
    <w:rsid w:val="00933322"/>
    <w:rsid w:val="00933CDB"/>
    <w:rsid w:val="00937CA2"/>
    <w:rsid w:val="00941100"/>
    <w:rsid w:val="009426C5"/>
    <w:rsid w:val="00942C53"/>
    <w:rsid w:val="0094348D"/>
    <w:rsid w:val="00943BC9"/>
    <w:rsid w:val="009441EB"/>
    <w:rsid w:val="009443F8"/>
    <w:rsid w:val="00944E48"/>
    <w:rsid w:val="00945323"/>
    <w:rsid w:val="00945967"/>
    <w:rsid w:val="0094601D"/>
    <w:rsid w:val="00946198"/>
    <w:rsid w:val="009467BA"/>
    <w:rsid w:val="009513E0"/>
    <w:rsid w:val="0095190D"/>
    <w:rsid w:val="00954162"/>
    <w:rsid w:val="00960136"/>
    <w:rsid w:val="00961D8C"/>
    <w:rsid w:val="009642F3"/>
    <w:rsid w:val="0096473E"/>
    <w:rsid w:val="00974EC4"/>
    <w:rsid w:val="009768DE"/>
    <w:rsid w:val="0098189D"/>
    <w:rsid w:val="00982F72"/>
    <w:rsid w:val="00984138"/>
    <w:rsid w:val="00987D3A"/>
    <w:rsid w:val="0099670C"/>
    <w:rsid w:val="00996B32"/>
    <w:rsid w:val="00997DFA"/>
    <w:rsid w:val="009A17DD"/>
    <w:rsid w:val="009A34F6"/>
    <w:rsid w:val="009A3B49"/>
    <w:rsid w:val="009A3FC3"/>
    <w:rsid w:val="009B083A"/>
    <w:rsid w:val="009B22FB"/>
    <w:rsid w:val="009B34A0"/>
    <w:rsid w:val="009B4BFE"/>
    <w:rsid w:val="009B5809"/>
    <w:rsid w:val="009B6825"/>
    <w:rsid w:val="009B6CCB"/>
    <w:rsid w:val="009B7A6C"/>
    <w:rsid w:val="009D3CF7"/>
    <w:rsid w:val="009D7A26"/>
    <w:rsid w:val="009E0240"/>
    <w:rsid w:val="009E2DC3"/>
    <w:rsid w:val="009E2EAE"/>
    <w:rsid w:val="009E629F"/>
    <w:rsid w:val="009E73D7"/>
    <w:rsid w:val="009F09B7"/>
    <w:rsid w:val="009F4CA7"/>
    <w:rsid w:val="009F5343"/>
    <w:rsid w:val="009F79E4"/>
    <w:rsid w:val="00A01DBE"/>
    <w:rsid w:val="00A0395D"/>
    <w:rsid w:val="00A042E1"/>
    <w:rsid w:val="00A06417"/>
    <w:rsid w:val="00A069B5"/>
    <w:rsid w:val="00A078B2"/>
    <w:rsid w:val="00A10288"/>
    <w:rsid w:val="00A10455"/>
    <w:rsid w:val="00A1442B"/>
    <w:rsid w:val="00A14E49"/>
    <w:rsid w:val="00A152D4"/>
    <w:rsid w:val="00A153B5"/>
    <w:rsid w:val="00A1586B"/>
    <w:rsid w:val="00A21729"/>
    <w:rsid w:val="00A2321C"/>
    <w:rsid w:val="00A23315"/>
    <w:rsid w:val="00A252C6"/>
    <w:rsid w:val="00A27345"/>
    <w:rsid w:val="00A30509"/>
    <w:rsid w:val="00A30DB9"/>
    <w:rsid w:val="00A32430"/>
    <w:rsid w:val="00A324EA"/>
    <w:rsid w:val="00A328DF"/>
    <w:rsid w:val="00A32C62"/>
    <w:rsid w:val="00A34795"/>
    <w:rsid w:val="00A34D48"/>
    <w:rsid w:val="00A42860"/>
    <w:rsid w:val="00A42BB9"/>
    <w:rsid w:val="00A42D7E"/>
    <w:rsid w:val="00A43CE8"/>
    <w:rsid w:val="00A45456"/>
    <w:rsid w:val="00A45966"/>
    <w:rsid w:val="00A475DF"/>
    <w:rsid w:val="00A47879"/>
    <w:rsid w:val="00A5573A"/>
    <w:rsid w:val="00A56D8D"/>
    <w:rsid w:val="00A57C05"/>
    <w:rsid w:val="00A608D5"/>
    <w:rsid w:val="00A62810"/>
    <w:rsid w:val="00A66502"/>
    <w:rsid w:val="00A6776D"/>
    <w:rsid w:val="00A705C8"/>
    <w:rsid w:val="00A708E2"/>
    <w:rsid w:val="00A70A86"/>
    <w:rsid w:val="00A71452"/>
    <w:rsid w:val="00A718B0"/>
    <w:rsid w:val="00A73E3D"/>
    <w:rsid w:val="00A750C4"/>
    <w:rsid w:val="00A76AFD"/>
    <w:rsid w:val="00A76D18"/>
    <w:rsid w:val="00A77561"/>
    <w:rsid w:val="00A80B7F"/>
    <w:rsid w:val="00A81D95"/>
    <w:rsid w:val="00A825CA"/>
    <w:rsid w:val="00A834AE"/>
    <w:rsid w:val="00A83A4E"/>
    <w:rsid w:val="00A8522D"/>
    <w:rsid w:val="00A85C82"/>
    <w:rsid w:val="00A8716F"/>
    <w:rsid w:val="00A8778A"/>
    <w:rsid w:val="00A91146"/>
    <w:rsid w:val="00A92475"/>
    <w:rsid w:val="00A93995"/>
    <w:rsid w:val="00AA307E"/>
    <w:rsid w:val="00AA31EF"/>
    <w:rsid w:val="00AA3F80"/>
    <w:rsid w:val="00AA539C"/>
    <w:rsid w:val="00AA565D"/>
    <w:rsid w:val="00AB26A9"/>
    <w:rsid w:val="00AB2D4A"/>
    <w:rsid w:val="00AB3AA8"/>
    <w:rsid w:val="00AC42B0"/>
    <w:rsid w:val="00AD08F6"/>
    <w:rsid w:val="00AD2C73"/>
    <w:rsid w:val="00AD4DF6"/>
    <w:rsid w:val="00AD653E"/>
    <w:rsid w:val="00AD6A32"/>
    <w:rsid w:val="00AD6DAC"/>
    <w:rsid w:val="00AD7600"/>
    <w:rsid w:val="00AD7B18"/>
    <w:rsid w:val="00AE10C0"/>
    <w:rsid w:val="00AE1C43"/>
    <w:rsid w:val="00AE7969"/>
    <w:rsid w:val="00AE7A5D"/>
    <w:rsid w:val="00AF20A0"/>
    <w:rsid w:val="00AF3701"/>
    <w:rsid w:val="00AF3EA8"/>
    <w:rsid w:val="00AF45EC"/>
    <w:rsid w:val="00AF797E"/>
    <w:rsid w:val="00B00BAD"/>
    <w:rsid w:val="00B00D55"/>
    <w:rsid w:val="00B04304"/>
    <w:rsid w:val="00B04340"/>
    <w:rsid w:val="00B05DB9"/>
    <w:rsid w:val="00B07AC6"/>
    <w:rsid w:val="00B10177"/>
    <w:rsid w:val="00B10BD4"/>
    <w:rsid w:val="00B10D8A"/>
    <w:rsid w:val="00B12A63"/>
    <w:rsid w:val="00B13978"/>
    <w:rsid w:val="00B156A8"/>
    <w:rsid w:val="00B16A78"/>
    <w:rsid w:val="00B1731D"/>
    <w:rsid w:val="00B231FE"/>
    <w:rsid w:val="00B259F2"/>
    <w:rsid w:val="00B264EA"/>
    <w:rsid w:val="00B30252"/>
    <w:rsid w:val="00B40190"/>
    <w:rsid w:val="00B406F8"/>
    <w:rsid w:val="00B40CA0"/>
    <w:rsid w:val="00B41336"/>
    <w:rsid w:val="00B433D5"/>
    <w:rsid w:val="00B43DF6"/>
    <w:rsid w:val="00B4409C"/>
    <w:rsid w:val="00B4483B"/>
    <w:rsid w:val="00B44CC0"/>
    <w:rsid w:val="00B45EA5"/>
    <w:rsid w:val="00B47AF2"/>
    <w:rsid w:val="00B520A6"/>
    <w:rsid w:val="00B52DDF"/>
    <w:rsid w:val="00B5396B"/>
    <w:rsid w:val="00B540B3"/>
    <w:rsid w:val="00B551A1"/>
    <w:rsid w:val="00B55AE6"/>
    <w:rsid w:val="00B561E1"/>
    <w:rsid w:val="00B571C7"/>
    <w:rsid w:val="00B60A24"/>
    <w:rsid w:val="00B62854"/>
    <w:rsid w:val="00B64502"/>
    <w:rsid w:val="00B66517"/>
    <w:rsid w:val="00B712A0"/>
    <w:rsid w:val="00B72707"/>
    <w:rsid w:val="00B74306"/>
    <w:rsid w:val="00B7543A"/>
    <w:rsid w:val="00B75470"/>
    <w:rsid w:val="00B75F6A"/>
    <w:rsid w:val="00B76A66"/>
    <w:rsid w:val="00B802A7"/>
    <w:rsid w:val="00B806A9"/>
    <w:rsid w:val="00B83173"/>
    <w:rsid w:val="00B834B5"/>
    <w:rsid w:val="00B8523E"/>
    <w:rsid w:val="00B85291"/>
    <w:rsid w:val="00B853F4"/>
    <w:rsid w:val="00B85CDC"/>
    <w:rsid w:val="00B85CF9"/>
    <w:rsid w:val="00B87502"/>
    <w:rsid w:val="00B87D63"/>
    <w:rsid w:val="00B91D62"/>
    <w:rsid w:val="00B92D86"/>
    <w:rsid w:val="00B9641E"/>
    <w:rsid w:val="00B96F8D"/>
    <w:rsid w:val="00BA0EB1"/>
    <w:rsid w:val="00BA22AE"/>
    <w:rsid w:val="00BA28A1"/>
    <w:rsid w:val="00BA6184"/>
    <w:rsid w:val="00BA78E0"/>
    <w:rsid w:val="00BA7BBB"/>
    <w:rsid w:val="00BB4970"/>
    <w:rsid w:val="00BB6A78"/>
    <w:rsid w:val="00BB6DF2"/>
    <w:rsid w:val="00BB7E62"/>
    <w:rsid w:val="00BC03FA"/>
    <w:rsid w:val="00BC2675"/>
    <w:rsid w:val="00BC6855"/>
    <w:rsid w:val="00BD0584"/>
    <w:rsid w:val="00BD14CB"/>
    <w:rsid w:val="00BD3ACD"/>
    <w:rsid w:val="00BD48B5"/>
    <w:rsid w:val="00BD49C2"/>
    <w:rsid w:val="00BD5D57"/>
    <w:rsid w:val="00BD6272"/>
    <w:rsid w:val="00BD6C56"/>
    <w:rsid w:val="00BE712A"/>
    <w:rsid w:val="00BF13F2"/>
    <w:rsid w:val="00BF38A4"/>
    <w:rsid w:val="00BF6C5D"/>
    <w:rsid w:val="00BF78EB"/>
    <w:rsid w:val="00C003B4"/>
    <w:rsid w:val="00C005B5"/>
    <w:rsid w:val="00C0232A"/>
    <w:rsid w:val="00C02F32"/>
    <w:rsid w:val="00C03C1F"/>
    <w:rsid w:val="00C061A4"/>
    <w:rsid w:val="00C070DB"/>
    <w:rsid w:val="00C075BD"/>
    <w:rsid w:val="00C07637"/>
    <w:rsid w:val="00C07E46"/>
    <w:rsid w:val="00C155B0"/>
    <w:rsid w:val="00C17801"/>
    <w:rsid w:val="00C23E8D"/>
    <w:rsid w:val="00C26C2C"/>
    <w:rsid w:val="00C30D56"/>
    <w:rsid w:val="00C34435"/>
    <w:rsid w:val="00C3536D"/>
    <w:rsid w:val="00C35974"/>
    <w:rsid w:val="00C363B6"/>
    <w:rsid w:val="00C363DD"/>
    <w:rsid w:val="00C42176"/>
    <w:rsid w:val="00C43F20"/>
    <w:rsid w:val="00C46016"/>
    <w:rsid w:val="00C46663"/>
    <w:rsid w:val="00C50797"/>
    <w:rsid w:val="00C56E00"/>
    <w:rsid w:val="00C63463"/>
    <w:rsid w:val="00C64596"/>
    <w:rsid w:val="00C645F0"/>
    <w:rsid w:val="00C64B15"/>
    <w:rsid w:val="00C659B7"/>
    <w:rsid w:val="00C704E1"/>
    <w:rsid w:val="00C714DF"/>
    <w:rsid w:val="00C74C7D"/>
    <w:rsid w:val="00C773E2"/>
    <w:rsid w:val="00C81150"/>
    <w:rsid w:val="00C82C63"/>
    <w:rsid w:val="00C84103"/>
    <w:rsid w:val="00C8456D"/>
    <w:rsid w:val="00C84998"/>
    <w:rsid w:val="00C852E1"/>
    <w:rsid w:val="00C862F1"/>
    <w:rsid w:val="00C86609"/>
    <w:rsid w:val="00C86B4F"/>
    <w:rsid w:val="00C86F69"/>
    <w:rsid w:val="00C870DA"/>
    <w:rsid w:val="00C87329"/>
    <w:rsid w:val="00C9049E"/>
    <w:rsid w:val="00C91516"/>
    <w:rsid w:val="00C9289E"/>
    <w:rsid w:val="00C93041"/>
    <w:rsid w:val="00C93CA5"/>
    <w:rsid w:val="00C951B0"/>
    <w:rsid w:val="00C9544E"/>
    <w:rsid w:val="00CA2E9D"/>
    <w:rsid w:val="00CA4BB4"/>
    <w:rsid w:val="00CA5F53"/>
    <w:rsid w:val="00CA5F84"/>
    <w:rsid w:val="00CA6DB9"/>
    <w:rsid w:val="00CA78A9"/>
    <w:rsid w:val="00CB0BC7"/>
    <w:rsid w:val="00CB0F6B"/>
    <w:rsid w:val="00CB104B"/>
    <w:rsid w:val="00CB3D54"/>
    <w:rsid w:val="00CB75B2"/>
    <w:rsid w:val="00CB79D9"/>
    <w:rsid w:val="00CC17EF"/>
    <w:rsid w:val="00CC1921"/>
    <w:rsid w:val="00CC5B04"/>
    <w:rsid w:val="00CC7AAD"/>
    <w:rsid w:val="00CD1935"/>
    <w:rsid w:val="00CD21C7"/>
    <w:rsid w:val="00CD4C19"/>
    <w:rsid w:val="00CD5049"/>
    <w:rsid w:val="00CD582F"/>
    <w:rsid w:val="00CD5B0E"/>
    <w:rsid w:val="00CD7A23"/>
    <w:rsid w:val="00CE08B0"/>
    <w:rsid w:val="00CE0D4D"/>
    <w:rsid w:val="00CE172A"/>
    <w:rsid w:val="00CE2524"/>
    <w:rsid w:val="00CE4EF3"/>
    <w:rsid w:val="00CF0480"/>
    <w:rsid w:val="00CF0B64"/>
    <w:rsid w:val="00CF493E"/>
    <w:rsid w:val="00CF78D1"/>
    <w:rsid w:val="00D05EA7"/>
    <w:rsid w:val="00D06410"/>
    <w:rsid w:val="00D07570"/>
    <w:rsid w:val="00D1366E"/>
    <w:rsid w:val="00D143DD"/>
    <w:rsid w:val="00D15290"/>
    <w:rsid w:val="00D22662"/>
    <w:rsid w:val="00D22A28"/>
    <w:rsid w:val="00D22C3A"/>
    <w:rsid w:val="00D23B2A"/>
    <w:rsid w:val="00D24EDB"/>
    <w:rsid w:val="00D25F5A"/>
    <w:rsid w:val="00D27F9A"/>
    <w:rsid w:val="00D304CB"/>
    <w:rsid w:val="00D30782"/>
    <w:rsid w:val="00D31029"/>
    <w:rsid w:val="00D32F4F"/>
    <w:rsid w:val="00D36ACD"/>
    <w:rsid w:val="00D40713"/>
    <w:rsid w:val="00D41E14"/>
    <w:rsid w:val="00D433F4"/>
    <w:rsid w:val="00D457E4"/>
    <w:rsid w:val="00D46455"/>
    <w:rsid w:val="00D51A35"/>
    <w:rsid w:val="00D51E03"/>
    <w:rsid w:val="00D52A32"/>
    <w:rsid w:val="00D54F56"/>
    <w:rsid w:val="00D557B5"/>
    <w:rsid w:val="00D56EC2"/>
    <w:rsid w:val="00D607D2"/>
    <w:rsid w:val="00D61547"/>
    <w:rsid w:val="00D6210E"/>
    <w:rsid w:val="00D6517E"/>
    <w:rsid w:val="00D65B6B"/>
    <w:rsid w:val="00D65CD1"/>
    <w:rsid w:val="00D66209"/>
    <w:rsid w:val="00D66C3A"/>
    <w:rsid w:val="00D714E2"/>
    <w:rsid w:val="00D72F99"/>
    <w:rsid w:val="00D772D9"/>
    <w:rsid w:val="00D777F0"/>
    <w:rsid w:val="00D822FD"/>
    <w:rsid w:val="00D82A22"/>
    <w:rsid w:val="00D8361F"/>
    <w:rsid w:val="00D84676"/>
    <w:rsid w:val="00D85CE1"/>
    <w:rsid w:val="00D86045"/>
    <w:rsid w:val="00D90BCC"/>
    <w:rsid w:val="00D90F68"/>
    <w:rsid w:val="00D91082"/>
    <w:rsid w:val="00D9137D"/>
    <w:rsid w:val="00D91387"/>
    <w:rsid w:val="00D964AE"/>
    <w:rsid w:val="00DA264D"/>
    <w:rsid w:val="00DA4CE4"/>
    <w:rsid w:val="00DA60F9"/>
    <w:rsid w:val="00DB0BAD"/>
    <w:rsid w:val="00DB213D"/>
    <w:rsid w:val="00DB24CB"/>
    <w:rsid w:val="00DB3735"/>
    <w:rsid w:val="00DB3AB5"/>
    <w:rsid w:val="00DB7638"/>
    <w:rsid w:val="00DC1CA0"/>
    <w:rsid w:val="00DC31B1"/>
    <w:rsid w:val="00DC3206"/>
    <w:rsid w:val="00DC3F2F"/>
    <w:rsid w:val="00DC4F3B"/>
    <w:rsid w:val="00DC739A"/>
    <w:rsid w:val="00DD04FA"/>
    <w:rsid w:val="00DD2CD1"/>
    <w:rsid w:val="00DD635B"/>
    <w:rsid w:val="00DD7A06"/>
    <w:rsid w:val="00DE1BB4"/>
    <w:rsid w:val="00DE4784"/>
    <w:rsid w:val="00DF0057"/>
    <w:rsid w:val="00DF01B1"/>
    <w:rsid w:val="00DF194C"/>
    <w:rsid w:val="00DF28AF"/>
    <w:rsid w:val="00DF37CB"/>
    <w:rsid w:val="00DF7113"/>
    <w:rsid w:val="00E0059D"/>
    <w:rsid w:val="00E01D5A"/>
    <w:rsid w:val="00E02D1D"/>
    <w:rsid w:val="00E039FD"/>
    <w:rsid w:val="00E03EED"/>
    <w:rsid w:val="00E04D34"/>
    <w:rsid w:val="00E10417"/>
    <w:rsid w:val="00E11549"/>
    <w:rsid w:val="00E12C1E"/>
    <w:rsid w:val="00E131AF"/>
    <w:rsid w:val="00E140D0"/>
    <w:rsid w:val="00E15377"/>
    <w:rsid w:val="00E1590E"/>
    <w:rsid w:val="00E15B74"/>
    <w:rsid w:val="00E166C7"/>
    <w:rsid w:val="00E1681D"/>
    <w:rsid w:val="00E17354"/>
    <w:rsid w:val="00E20F49"/>
    <w:rsid w:val="00E2128F"/>
    <w:rsid w:val="00E215E0"/>
    <w:rsid w:val="00E22FCE"/>
    <w:rsid w:val="00E24716"/>
    <w:rsid w:val="00E2504B"/>
    <w:rsid w:val="00E257F6"/>
    <w:rsid w:val="00E306F3"/>
    <w:rsid w:val="00E311C7"/>
    <w:rsid w:val="00E31A14"/>
    <w:rsid w:val="00E320F5"/>
    <w:rsid w:val="00E35196"/>
    <w:rsid w:val="00E36816"/>
    <w:rsid w:val="00E3683A"/>
    <w:rsid w:val="00E41439"/>
    <w:rsid w:val="00E43834"/>
    <w:rsid w:val="00E43F9C"/>
    <w:rsid w:val="00E4441F"/>
    <w:rsid w:val="00E461AA"/>
    <w:rsid w:val="00E46459"/>
    <w:rsid w:val="00E4654B"/>
    <w:rsid w:val="00E5021F"/>
    <w:rsid w:val="00E50878"/>
    <w:rsid w:val="00E50E02"/>
    <w:rsid w:val="00E5171D"/>
    <w:rsid w:val="00E53B7E"/>
    <w:rsid w:val="00E617FD"/>
    <w:rsid w:val="00E61C50"/>
    <w:rsid w:val="00E700F3"/>
    <w:rsid w:val="00E72FE4"/>
    <w:rsid w:val="00E7435C"/>
    <w:rsid w:val="00E7454C"/>
    <w:rsid w:val="00E74CAD"/>
    <w:rsid w:val="00E74E78"/>
    <w:rsid w:val="00E75466"/>
    <w:rsid w:val="00E7583D"/>
    <w:rsid w:val="00E758A2"/>
    <w:rsid w:val="00E76A77"/>
    <w:rsid w:val="00E7774F"/>
    <w:rsid w:val="00E849A7"/>
    <w:rsid w:val="00E84D2D"/>
    <w:rsid w:val="00E85591"/>
    <w:rsid w:val="00E857D3"/>
    <w:rsid w:val="00E90B0E"/>
    <w:rsid w:val="00E95F05"/>
    <w:rsid w:val="00EA0783"/>
    <w:rsid w:val="00EA0B03"/>
    <w:rsid w:val="00EA2489"/>
    <w:rsid w:val="00EA2BD3"/>
    <w:rsid w:val="00EA3F94"/>
    <w:rsid w:val="00EA5C7E"/>
    <w:rsid w:val="00EA61A8"/>
    <w:rsid w:val="00EB19AB"/>
    <w:rsid w:val="00EB1BF3"/>
    <w:rsid w:val="00EB3414"/>
    <w:rsid w:val="00EB3F17"/>
    <w:rsid w:val="00EB4963"/>
    <w:rsid w:val="00EC1D6E"/>
    <w:rsid w:val="00EC26C3"/>
    <w:rsid w:val="00EC2706"/>
    <w:rsid w:val="00EC3AF9"/>
    <w:rsid w:val="00EC793D"/>
    <w:rsid w:val="00EC7B6B"/>
    <w:rsid w:val="00ED307E"/>
    <w:rsid w:val="00ED6A7A"/>
    <w:rsid w:val="00ED7E16"/>
    <w:rsid w:val="00EE00E6"/>
    <w:rsid w:val="00EE127D"/>
    <w:rsid w:val="00EE140B"/>
    <w:rsid w:val="00EE2B38"/>
    <w:rsid w:val="00EE58CB"/>
    <w:rsid w:val="00EE6686"/>
    <w:rsid w:val="00EF39F6"/>
    <w:rsid w:val="00EF5A62"/>
    <w:rsid w:val="00EF76EC"/>
    <w:rsid w:val="00EF7F7A"/>
    <w:rsid w:val="00F019BC"/>
    <w:rsid w:val="00F01A5B"/>
    <w:rsid w:val="00F16246"/>
    <w:rsid w:val="00F201EC"/>
    <w:rsid w:val="00F20E64"/>
    <w:rsid w:val="00F21D40"/>
    <w:rsid w:val="00F257FB"/>
    <w:rsid w:val="00F26406"/>
    <w:rsid w:val="00F352EB"/>
    <w:rsid w:val="00F35645"/>
    <w:rsid w:val="00F37124"/>
    <w:rsid w:val="00F40659"/>
    <w:rsid w:val="00F40E5D"/>
    <w:rsid w:val="00F40FA1"/>
    <w:rsid w:val="00F42A18"/>
    <w:rsid w:val="00F4574C"/>
    <w:rsid w:val="00F52A6C"/>
    <w:rsid w:val="00F534D1"/>
    <w:rsid w:val="00F56A5D"/>
    <w:rsid w:val="00F56FE3"/>
    <w:rsid w:val="00F60699"/>
    <w:rsid w:val="00F64DA7"/>
    <w:rsid w:val="00F72274"/>
    <w:rsid w:val="00F72DAF"/>
    <w:rsid w:val="00F7393F"/>
    <w:rsid w:val="00F7472C"/>
    <w:rsid w:val="00F779AC"/>
    <w:rsid w:val="00F77C4E"/>
    <w:rsid w:val="00F809AC"/>
    <w:rsid w:val="00F8169C"/>
    <w:rsid w:val="00F820A1"/>
    <w:rsid w:val="00F82D07"/>
    <w:rsid w:val="00F853DD"/>
    <w:rsid w:val="00F900EF"/>
    <w:rsid w:val="00F91D1F"/>
    <w:rsid w:val="00F926BE"/>
    <w:rsid w:val="00F96C9E"/>
    <w:rsid w:val="00F97640"/>
    <w:rsid w:val="00F97AA0"/>
    <w:rsid w:val="00FA2DAA"/>
    <w:rsid w:val="00FA2E0E"/>
    <w:rsid w:val="00FA37AB"/>
    <w:rsid w:val="00FA3BB4"/>
    <w:rsid w:val="00FA44BF"/>
    <w:rsid w:val="00FA6AF8"/>
    <w:rsid w:val="00FB08BC"/>
    <w:rsid w:val="00FB25FA"/>
    <w:rsid w:val="00FB4253"/>
    <w:rsid w:val="00FB463A"/>
    <w:rsid w:val="00FB63A9"/>
    <w:rsid w:val="00FB7DDF"/>
    <w:rsid w:val="00FC0E5C"/>
    <w:rsid w:val="00FD0D2F"/>
    <w:rsid w:val="00FD267F"/>
    <w:rsid w:val="00FD4CDE"/>
    <w:rsid w:val="00FD70B2"/>
    <w:rsid w:val="00FE175E"/>
    <w:rsid w:val="00FE2A47"/>
    <w:rsid w:val="00FE368B"/>
    <w:rsid w:val="00FF43A6"/>
    <w:rsid w:val="00FF679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D74D73"/>
  <w15:docId w15:val="{1DA8C073-8F51-4FF4-AE64-FD3AA61E0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C2BEE"/>
    <w:rPr>
      <w:lang w:val="en-US"/>
    </w:rPr>
  </w:style>
  <w:style w:type="paragraph" w:styleId="Titolo1">
    <w:name w:val="heading 1"/>
    <w:basedOn w:val="Normale1"/>
    <w:next w:val="Normale1"/>
    <w:link w:val="Titolo1Carattere"/>
    <w:rsid w:val="004C2BEE"/>
    <w:pPr>
      <w:keepNext/>
      <w:keepLines/>
      <w:spacing w:before="200"/>
      <w:contextualSpacing/>
      <w:outlineLvl w:val="0"/>
    </w:pPr>
    <w:rPr>
      <w:rFonts w:ascii="Philosopher" w:eastAsia="Philosopher" w:hAnsi="Philosopher" w:cs="Philosopher"/>
      <w:color w:val="666666"/>
      <w:sz w:val="48"/>
    </w:rPr>
  </w:style>
  <w:style w:type="paragraph" w:styleId="Titolo2">
    <w:name w:val="heading 2"/>
    <w:basedOn w:val="Normale1"/>
    <w:next w:val="Normale1"/>
    <w:link w:val="Titolo2Carattere"/>
    <w:rsid w:val="004C2BEE"/>
    <w:pPr>
      <w:keepNext/>
      <w:keepLines/>
      <w:spacing w:before="200"/>
      <w:contextualSpacing/>
      <w:outlineLvl w:val="1"/>
    </w:pPr>
    <w:rPr>
      <w:rFonts w:ascii="Philosopher" w:eastAsia="Philosopher" w:hAnsi="Philosopher" w:cs="Philosopher"/>
      <w:sz w:val="36"/>
    </w:rPr>
  </w:style>
  <w:style w:type="paragraph" w:styleId="Titolo3">
    <w:name w:val="heading 3"/>
    <w:basedOn w:val="Normale1"/>
    <w:next w:val="Normale1"/>
    <w:link w:val="Titolo3Carattere"/>
    <w:rsid w:val="004C2BEE"/>
    <w:pPr>
      <w:keepNext/>
      <w:keepLines/>
      <w:spacing w:before="160"/>
      <w:contextualSpacing/>
      <w:outlineLvl w:val="2"/>
    </w:pPr>
    <w:rPr>
      <w:rFonts w:ascii="Trebuchet MS" w:eastAsia="Trebuchet MS" w:hAnsi="Trebuchet MS" w:cs="Trebuchet MS"/>
      <w:b/>
      <w:color w:val="134F5C"/>
      <w:sz w:val="28"/>
    </w:rPr>
  </w:style>
  <w:style w:type="paragraph" w:styleId="Titolo4">
    <w:name w:val="heading 4"/>
    <w:basedOn w:val="Normale1"/>
    <w:next w:val="Normale1"/>
    <w:link w:val="Titolo4Carattere"/>
    <w:rsid w:val="004C2BEE"/>
    <w:pPr>
      <w:keepNext/>
      <w:keepLines/>
      <w:spacing w:before="140"/>
      <w:contextualSpacing/>
      <w:outlineLvl w:val="3"/>
    </w:pPr>
    <w:rPr>
      <w:rFonts w:ascii="Trebuchet MS" w:eastAsia="Trebuchet MS" w:hAnsi="Trebuchet MS" w:cs="Trebuchet MS"/>
      <w:b/>
      <w:color w:val="B45F06"/>
      <w:sz w:val="26"/>
      <w:u w:val="single"/>
    </w:rPr>
  </w:style>
  <w:style w:type="paragraph" w:styleId="Titolo5">
    <w:name w:val="heading 5"/>
    <w:basedOn w:val="Normale1"/>
    <w:next w:val="Normale1"/>
    <w:link w:val="Titolo5Carattere"/>
    <w:rsid w:val="004C2BEE"/>
    <w:pPr>
      <w:keepNext/>
      <w:keepLines/>
      <w:spacing w:before="140"/>
      <w:contextualSpacing/>
      <w:outlineLvl w:val="4"/>
    </w:pPr>
    <w:rPr>
      <w:rFonts w:ascii="Trebuchet MS" w:eastAsia="Trebuchet MS" w:hAnsi="Trebuchet MS" w:cs="Trebuchet MS"/>
      <w:color w:val="CC0000"/>
    </w:rPr>
  </w:style>
  <w:style w:type="paragraph" w:styleId="Titolo6">
    <w:name w:val="heading 6"/>
    <w:basedOn w:val="Normale1"/>
    <w:next w:val="Normale1"/>
    <w:link w:val="Titolo6Carattere"/>
    <w:rsid w:val="004C2BEE"/>
    <w:pPr>
      <w:keepNext/>
      <w:keepLines/>
      <w:spacing w:before="160"/>
      <w:contextualSpacing/>
      <w:outlineLvl w:val="5"/>
    </w:pPr>
    <w:rPr>
      <w:rFonts w:ascii="Trebuchet MS" w:eastAsia="Trebuchet MS" w:hAnsi="Trebuchet MS" w:cs="Trebuchet MS"/>
      <w:i/>
      <w:color w:val="666666"/>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4C2BEE"/>
    <w:rPr>
      <w:rFonts w:ascii="Philosopher" w:eastAsia="Philosopher" w:hAnsi="Philosopher" w:cs="Philosopher"/>
      <w:color w:val="666666"/>
      <w:sz w:val="48"/>
      <w:szCs w:val="20"/>
      <w:lang w:eastAsia="it-IT"/>
    </w:rPr>
  </w:style>
  <w:style w:type="character" w:customStyle="1" w:styleId="Titolo2Carattere">
    <w:name w:val="Titolo 2 Carattere"/>
    <w:basedOn w:val="Carpredefinitoparagrafo"/>
    <w:link w:val="Titolo2"/>
    <w:rsid w:val="004C2BEE"/>
    <w:rPr>
      <w:rFonts w:ascii="Philosopher" w:eastAsia="Philosopher" w:hAnsi="Philosopher" w:cs="Philosopher"/>
      <w:color w:val="000000"/>
      <w:sz w:val="36"/>
      <w:szCs w:val="20"/>
      <w:lang w:eastAsia="it-IT"/>
    </w:rPr>
  </w:style>
  <w:style w:type="character" w:customStyle="1" w:styleId="Titolo3Carattere">
    <w:name w:val="Titolo 3 Carattere"/>
    <w:basedOn w:val="Carpredefinitoparagrafo"/>
    <w:link w:val="Titolo3"/>
    <w:rsid w:val="004C2BEE"/>
    <w:rPr>
      <w:rFonts w:ascii="Trebuchet MS" w:eastAsia="Trebuchet MS" w:hAnsi="Trebuchet MS" w:cs="Trebuchet MS"/>
      <w:b/>
      <w:color w:val="134F5C"/>
      <w:sz w:val="28"/>
      <w:szCs w:val="20"/>
      <w:lang w:eastAsia="it-IT"/>
    </w:rPr>
  </w:style>
  <w:style w:type="character" w:customStyle="1" w:styleId="Titolo4Carattere">
    <w:name w:val="Titolo 4 Carattere"/>
    <w:basedOn w:val="Carpredefinitoparagrafo"/>
    <w:link w:val="Titolo4"/>
    <w:rsid w:val="004C2BEE"/>
    <w:rPr>
      <w:rFonts w:ascii="Trebuchet MS" w:eastAsia="Trebuchet MS" w:hAnsi="Trebuchet MS" w:cs="Trebuchet MS"/>
      <w:b/>
      <w:color w:val="B45F06"/>
      <w:sz w:val="26"/>
      <w:szCs w:val="20"/>
      <w:u w:val="single"/>
      <w:lang w:eastAsia="it-IT"/>
    </w:rPr>
  </w:style>
  <w:style w:type="character" w:customStyle="1" w:styleId="Titolo5Carattere">
    <w:name w:val="Titolo 5 Carattere"/>
    <w:basedOn w:val="Carpredefinitoparagrafo"/>
    <w:link w:val="Titolo5"/>
    <w:rsid w:val="004C2BEE"/>
    <w:rPr>
      <w:rFonts w:ascii="Trebuchet MS" w:eastAsia="Trebuchet MS" w:hAnsi="Trebuchet MS" w:cs="Trebuchet MS"/>
      <w:color w:val="CC0000"/>
      <w:sz w:val="24"/>
      <w:szCs w:val="20"/>
      <w:lang w:eastAsia="it-IT"/>
    </w:rPr>
  </w:style>
  <w:style w:type="character" w:customStyle="1" w:styleId="Titolo6Carattere">
    <w:name w:val="Titolo 6 Carattere"/>
    <w:basedOn w:val="Carpredefinitoparagrafo"/>
    <w:link w:val="Titolo6"/>
    <w:rsid w:val="004C2BEE"/>
    <w:rPr>
      <w:rFonts w:ascii="Trebuchet MS" w:eastAsia="Trebuchet MS" w:hAnsi="Trebuchet MS" w:cs="Trebuchet MS"/>
      <w:i/>
      <w:color w:val="666666"/>
      <w:szCs w:val="20"/>
      <w:lang w:eastAsia="it-IT"/>
    </w:rPr>
  </w:style>
  <w:style w:type="paragraph" w:customStyle="1" w:styleId="Normale1">
    <w:name w:val="Normale1"/>
    <w:rsid w:val="004C2BEE"/>
    <w:pPr>
      <w:spacing w:after="0" w:line="360" w:lineRule="auto"/>
      <w:jc w:val="both"/>
    </w:pPr>
    <w:rPr>
      <w:rFonts w:ascii="Oxygen" w:eastAsia="Oxygen" w:hAnsi="Oxygen" w:cs="Oxygen"/>
      <w:color w:val="000000"/>
      <w:sz w:val="24"/>
      <w:szCs w:val="20"/>
      <w:lang w:eastAsia="it-IT"/>
    </w:rPr>
  </w:style>
  <w:style w:type="paragraph" w:styleId="Paragrafoelenco">
    <w:name w:val="List Paragraph"/>
    <w:basedOn w:val="Normale"/>
    <w:uiPriority w:val="34"/>
    <w:qFormat/>
    <w:rsid w:val="004C2BEE"/>
    <w:pPr>
      <w:ind w:left="720"/>
      <w:contextualSpacing/>
    </w:pPr>
  </w:style>
  <w:style w:type="table" w:styleId="Grigliatabella">
    <w:name w:val="Table Grid"/>
    <w:basedOn w:val="Tabellanormale"/>
    <w:uiPriority w:val="59"/>
    <w:rsid w:val="004C2BE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12">
    <w:name w:val="a12"/>
    <w:basedOn w:val="Carpredefinitoparagrafo"/>
    <w:rsid w:val="004C2BEE"/>
    <w:rPr>
      <w:rFonts w:cs="Times New Roman"/>
    </w:rPr>
  </w:style>
  <w:style w:type="paragraph" w:styleId="NormaleWeb">
    <w:name w:val="Normal (Web)"/>
    <w:basedOn w:val="Normale"/>
    <w:rsid w:val="004C2BEE"/>
    <w:pPr>
      <w:spacing w:before="100" w:beforeAutospacing="1" w:after="100" w:afterAutospacing="1"/>
    </w:pPr>
    <w:rPr>
      <w:rFonts w:ascii="Calibri" w:eastAsia="Calibri" w:hAnsi="Calibri" w:cs="Times New Roman"/>
    </w:rPr>
  </w:style>
  <w:style w:type="paragraph" w:styleId="Corpotesto">
    <w:name w:val="Body Text"/>
    <w:basedOn w:val="Normale"/>
    <w:link w:val="CorpotestoCarattere"/>
    <w:rsid w:val="004C2BEE"/>
    <w:pPr>
      <w:spacing w:after="120" w:line="240" w:lineRule="auto"/>
    </w:pPr>
    <w:rPr>
      <w:rFonts w:ascii="Times New Roman" w:eastAsia="Times New Roman" w:hAnsi="Times New Roman" w:cs="Times New Roman"/>
      <w:sz w:val="24"/>
      <w:szCs w:val="24"/>
      <w:lang w:eastAsia="it-IT"/>
    </w:rPr>
  </w:style>
  <w:style w:type="character" w:customStyle="1" w:styleId="CorpotestoCarattere">
    <w:name w:val="Corpo testo Carattere"/>
    <w:basedOn w:val="Carpredefinitoparagrafo"/>
    <w:link w:val="Corpotesto"/>
    <w:rsid w:val="004C2BEE"/>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4C2BE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C2BEE"/>
    <w:rPr>
      <w:rFonts w:ascii="Tahoma" w:hAnsi="Tahoma" w:cs="Tahoma"/>
      <w:sz w:val="16"/>
      <w:szCs w:val="16"/>
    </w:rPr>
  </w:style>
  <w:style w:type="character" w:styleId="Enfasigrassetto">
    <w:name w:val="Strong"/>
    <w:basedOn w:val="Carpredefinitoparagrafo"/>
    <w:uiPriority w:val="22"/>
    <w:qFormat/>
    <w:rsid w:val="004C2BEE"/>
    <w:rPr>
      <w:b/>
      <w:bCs/>
    </w:rPr>
  </w:style>
  <w:style w:type="paragraph" w:styleId="Testodelblocco">
    <w:name w:val="Block Text"/>
    <w:basedOn w:val="Normale"/>
    <w:rsid w:val="004C2BEE"/>
    <w:pPr>
      <w:spacing w:after="0" w:line="240" w:lineRule="auto"/>
      <w:ind w:left="1418" w:right="424" w:hanging="1418"/>
      <w:jc w:val="both"/>
    </w:pPr>
    <w:rPr>
      <w:rFonts w:ascii="Times New Roman" w:eastAsia="Times New Roman" w:hAnsi="Times New Roman" w:cs="Times New Roman"/>
      <w:sz w:val="24"/>
      <w:szCs w:val="26"/>
      <w:lang w:eastAsia="it-IT"/>
    </w:rPr>
  </w:style>
  <w:style w:type="character" w:styleId="Collegamentoipertestuale">
    <w:name w:val="Hyperlink"/>
    <w:basedOn w:val="Carpredefinitoparagrafo"/>
    <w:uiPriority w:val="99"/>
    <w:unhideWhenUsed/>
    <w:rsid w:val="004C2BEE"/>
    <w:rPr>
      <w:color w:val="0000FF"/>
      <w:u w:val="single"/>
    </w:rPr>
  </w:style>
  <w:style w:type="character" w:customStyle="1" w:styleId="whole-read-more">
    <w:name w:val="whole-read-more"/>
    <w:basedOn w:val="Carpredefinitoparagrafo"/>
    <w:rsid w:val="004C2BEE"/>
  </w:style>
  <w:style w:type="character" w:customStyle="1" w:styleId="apple-converted-space">
    <w:name w:val="apple-converted-space"/>
    <w:basedOn w:val="Carpredefinitoparagrafo"/>
    <w:rsid w:val="004C2BEE"/>
  </w:style>
  <w:style w:type="paragraph" w:styleId="Titolo">
    <w:name w:val="Title"/>
    <w:basedOn w:val="Normale1"/>
    <w:next w:val="Normale1"/>
    <w:link w:val="TitoloCarattere"/>
    <w:rsid w:val="004C2BEE"/>
    <w:pPr>
      <w:keepNext/>
      <w:keepLines/>
      <w:contextualSpacing/>
    </w:pPr>
    <w:rPr>
      <w:rFonts w:ascii="Philosopher" w:eastAsia="Philosopher" w:hAnsi="Philosopher" w:cs="Philosopher"/>
      <w:b/>
      <w:color w:val="990000"/>
      <w:sz w:val="72"/>
    </w:rPr>
  </w:style>
  <w:style w:type="character" w:customStyle="1" w:styleId="TitoloCarattere">
    <w:name w:val="Titolo Carattere"/>
    <w:basedOn w:val="Carpredefinitoparagrafo"/>
    <w:link w:val="Titolo"/>
    <w:rsid w:val="004C2BEE"/>
    <w:rPr>
      <w:rFonts w:ascii="Philosopher" w:eastAsia="Philosopher" w:hAnsi="Philosopher" w:cs="Philosopher"/>
      <w:b/>
      <w:color w:val="990000"/>
      <w:sz w:val="72"/>
      <w:szCs w:val="20"/>
      <w:lang w:eastAsia="it-IT"/>
    </w:rPr>
  </w:style>
  <w:style w:type="paragraph" w:styleId="Sottotitolo">
    <w:name w:val="Subtitle"/>
    <w:basedOn w:val="Normale1"/>
    <w:next w:val="Normale1"/>
    <w:link w:val="SottotitoloCarattere"/>
    <w:rsid w:val="004C2BEE"/>
    <w:pPr>
      <w:keepNext/>
      <w:keepLines/>
      <w:spacing w:after="200"/>
      <w:contextualSpacing/>
    </w:pPr>
    <w:rPr>
      <w:rFonts w:ascii="Trebuchet MS" w:eastAsia="Trebuchet MS" w:hAnsi="Trebuchet MS" w:cs="Trebuchet MS"/>
      <w:i/>
      <w:color w:val="666666"/>
      <w:sz w:val="26"/>
    </w:rPr>
  </w:style>
  <w:style w:type="character" w:customStyle="1" w:styleId="SottotitoloCarattere">
    <w:name w:val="Sottotitolo Carattere"/>
    <w:basedOn w:val="Carpredefinitoparagrafo"/>
    <w:link w:val="Sottotitolo"/>
    <w:rsid w:val="004C2BEE"/>
    <w:rPr>
      <w:rFonts w:ascii="Trebuchet MS" w:eastAsia="Trebuchet MS" w:hAnsi="Trebuchet MS" w:cs="Trebuchet MS"/>
      <w:i/>
      <w:color w:val="666666"/>
      <w:sz w:val="26"/>
      <w:szCs w:val="20"/>
      <w:lang w:eastAsia="it-IT"/>
    </w:rPr>
  </w:style>
  <w:style w:type="paragraph" w:styleId="Intestazione">
    <w:name w:val="header"/>
    <w:basedOn w:val="Normale"/>
    <w:link w:val="IntestazioneCarattere"/>
    <w:uiPriority w:val="99"/>
    <w:unhideWhenUsed/>
    <w:rsid w:val="004C2BE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C2BEE"/>
  </w:style>
  <w:style w:type="paragraph" w:styleId="Pidipagina">
    <w:name w:val="footer"/>
    <w:basedOn w:val="Normale"/>
    <w:link w:val="PidipaginaCarattere"/>
    <w:uiPriority w:val="99"/>
    <w:unhideWhenUsed/>
    <w:rsid w:val="004C2BE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C2BEE"/>
  </w:style>
  <w:style w:type="paragraph" w:styleId="Rientrocorpodeltesto2">
    <w:name w:val="Body Text Indent 2"/>
    <w:basedOn w:val="Normale"/>
    <w:link w:val="Rientrocorpodeltesto2Carattere"/>
    <w:uiPriority w:val="99"/>
    <w:semiHidden/>
    <w:unhideWhenUsed/>
    <w:rsid w:val="004C2BEE"/>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4C2BEE"/>
  </w:style>
  <w:style w:type="paragraph" w:styleId="Rientrocorpodeltesto">
    <w:name w:val="Body Text Indent"/>
    <w:basedOn w:val="Normale"/>
    <w:link w:val="RientrocorpodeltestoCarattere"/>
    <w:uiPriority w:val="99"/>
    <w:semiHidden/>
    <w:unhideWhenUsed/>
    <w:rsid w:val="004C2BEE"/>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4C2BEE"/>
  </w:style>
  <w:style w:type="paragraph" w:styleId="Rientrocorpodeltesto3">
    <w:name w:val="Body Text Indent 3"/>
    <w:basedOn w:val="Normale"/>
    <w:link w:val="Rientrocorpodeltesto3Carattere"/>
    <w:uiPriority w:val="99"/>
    <w:semiHidden/>
    <w:unhideWhenUsed/>
    <w:rsid w:val="004C2BEE"/>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4C2BEE"/>
    <w:rPr>
      <w:sz w:val="16"/>
      <w:szCs w:val="16"/>
    </w:rPr>
  </w:style>
  <w:style w:type="paragraph" w:styleId="Testonotaapidipagina">
    <w:name w:val="footnote text"/>
    <w:basedOn w:val="Normale"/>
    <w:link w:val="TestonotaapidipaginaCarattere"/>
    <w:uiPriority w:val="99"/>
    <w:semiHidden/>
    <w:unhideWhenUsed/>
    <w:rsid w:val="004C2BEE"/>
    <w:pPr>
      <w:spacing w:after="0" w:line="240" w:lineRule="auto"/>
    </w:pPr>
    <w:rPr>
      <w:rFonts w:eastAsiaTheme="minorEastAsia"/>
      <w:sz w:val="20"/>
      <w:szCs w:val="20"/>
      <w:lang w:val="fr-FR" w:eastAsia="fr-FR"/>
    </w:rPr>
  </w:style>
  <w:style w:type="character" w:customStyle="1" w:styleId="TestonotaapidipaginaCarattere">
    <w:name w:val="Testo nota a piè di pagina Carattere"/>
    <w:basedOn w:val="Carpredefinitoparagrafo"/>
    <w:link w:val="Testonotaapidipagina"/>
    <w:uiPriority w:val="99"/>
    <w:semiHidden/>
    <w:rsid w:val="004C2BEE"/>
    <w:rPr>
      <w:rFonts w:eastAsiaTheme="minorEastAsia"/>
      <w:sz w:val="20"/>
      <w:szCs w:val="20"/>
      <w:lang w:val="fr-FR" w:eastAsia="fr-FR"/>
    </w:rPr>
  </w:style>
  <w:style w:type="paragraph" w:styleId="Testonormale">
    <w:name w:val="Plain Text"/>
    <w:basedOn w:val="Normale"/>
    <w:link w:val="TestonormaleCarattere"/>
    <w:uiPriority w:val="99"/>
    <w:semiHidden/>
    <w:unhideWhenUsed/>
    <w:rsid w:val="004C2BEE"/>
    <w:pPr>
      <w:spacing w:after="0" w:line="240" w:lineRule="auto"/>
    </w:pPr>
    <w:rPr>
      <w:rFonts w:ascii="Consolas" w:hAnsi="Consolas"/>
      <w:sz w:val="21"/>
      <w:szCs w:val="21"/>
    </w:rPr>
  </w:style>
  <w:style w:type="character" w:customStyle="1" w:styleId="TestonormaleCarattere">
    <w:name w:val="Testo normale Carattere"/>
    <w:basedOn w:val="Carpredefinitoparagrafo"/>
    <w:link w:val="Testonormale"/>
    <w:uiPriority w:val="99"/>
    <w:semiHidden/>
    <w:rsid w:val="004C2BEE"/>
    <w:rPr>
      <w:rFonts w:ascii="Consolas" w:hAnsi="Consolas"/>
      <w:sz w:val="21"/>
      <w:szCs w:val="21"/>
    </w:rPr>
  </w:style>
  <w:style w:type="character" w:customStyle="1" w:styleId="nobr1">
    <w:name w:val="nobr1"/>
    <w:basedOn w:val="Carpredefinitoparagrafo"/>
    <w:rsid w:val="004C2BEE"/>
  </w:style>
  <w:style w:type="character" w:styleId="Rimandonotaapidipagina">
    <w:name w:val="footnote reference"/>
    <w:basedOn w:val="Carpredefinitoparagrafo"/>
    <w:uiPriority w:val="99"/>
    <w:semiHidden/>
    <w:unhideWhenUsed/>
    <w:rsid w:val="004C2BEE"/>
    <w:rPr>
      <w:vertAlign w:val="superscript"/>
    </w:rPr>
  </w:style>
  <w:style w:type="table" w:styleId="Elencochiaro-Colore5">
    <w:name w:val="Light List Accent 5"/>
    <w:basedOn w:val="Tabellanormale"/>
    <w:uiPriority w:val="61"/>
    <w:rsid w:val="00E320F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Elencomedio2-Colore5">
    <w:name w:val="Medium List 2 Accent 5"/>
    <w:basedOn w:val="Tabellanormale"/>
    <w:uiPriority w:val="66"/>
    <w:rsid w:val="00E320F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Normale2">
    <w:name w:val="Normale2"/>
    <w:rsid w:val="001349F9"/>
    <w:pPr>
      <w:spacing w:after="0" w:line="360" w:lineRule="auto"/>
      <w:jc w:val="both"/>
    </w:pPr>
    <w:rPr>
      <w:rFonts w:ascii="Oxygen" w:eastAsia="Oxygen" w:hAnsi="Oxygen" w:cs="Oxygen"/>
      <w:color w:val="000000"/>
      <w:sz w:val="24"/>
      <w:szCs w:val="20"/>
      <w:lang w:eastAsia="it-IT"/>
    </w:rPr>
  </w:style>
  <w:style w:type="character" w:customStyle="1" w:styleId="u-linkcomplex-target">
    <w:name w:val="u-linkcomplex-target"/>
    <w:basedOn w:val="Carpredefinitoparagrafo"/>
    <w:rsid w:val="00FD70B2"/>
  </w:style>
  <w:style w:type="paragraph" w:styleId="Nessunaspaziatura">
    <w:name w:val="No Spacing"/>
    <w:uiPriority w:val="1"/>
    <w:qFormat/>
    <w:rsid w:val="005C3855"/>
    <w:pPr>
      <w:spacing w:after="0" w:line="240" w:lineRule="auto"/>
    </w:pPr>
  </w:style>
  <w:style w:type="paragraph" w:styleId="PreformattatoHTML">
    <w:name w:val="HTML Preformatted"/>
    <w:basedOn w:val="Normale"/>
    <w:link w:val="PreformattatoHTMLCarattere"/>
    <w:uiPriority w:val="99"/>
    <w:semiHidden/>
    <w:unhideWhenUsed/>
    <w:rsid w:val="00447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t-IT" w:eastAsia="it-IT"/>
    </w:rPr>
  </w:style>
  <w:style w:type="character" w:customStyle="1" w:styleId="PreformattatoHTMLCarattere">
    <w:name w:val="Preformattato HTML Carattere"/>
    <w:basedOn w:val="Carpredefinitoparagrafo"/>
    <w:link w:val="PreformattatoHTML"/>
    <w:uiPriority w:val="99"/>
    <w:semiHidden/>
    <w:rsid w:val="00447140"/>
    <w:rPr>
      <w:rFonts w:ascii="Courier New" w:eastAsia="Times New Roman" w:hAnsi="Courier New" w:cs="Courier New"/>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20229">
      <w:bodyDiv w:val="1"/>
      <w:marLeft w:val="0"/>
      <w:marRight w:val="0"/>
      <w:marTop w:val="0"/>
      <w:marBottom w:val="0"/>
      <w:divBdr>
        <w:top w:val="none" w:sz="0" w:space="0" w:color="auto"/>
        <w:left w:val="none" w:sz="0" w:space="0" w:color="auto"/>
        <w:bottom w:val="none" w:sz="0" w:space="0" w:color="auto"/>
        <w:right w:val="none" w:sz="0" w:space="0" w:color="auto"/>
      </w:divBdr>
    </w:div>
    <w:div w:id="11078614">
      <w:bodyDiv w:val="1"/>
      <w:marLeft w:val="0"/>
      <w:marRight w:val="0"/>
      <w:marTop w:val="0"/>
      <w:marBottom w:val="0"/>
      <w:divBdr>
        <w:top w:val="none" w:sz="0" w:space="0" w:color="auto"/>
        <w:left w:val="none" w:sz="0" w:space="0" w:color="auto"/>
        <w:bottom w:val="none" w:sz="0" w:space="0" w:color="auto"/>
        <w:right w:val="none" w:sz="0" w:space="0" w:color="auto"/>
      </w:divBdr>
    </w:div>
    <w:div w:id="16809069">
      <w:bodyDiv w:val="1"/>
      <w:marLeft w:val="0"/>
      <w:marRight w:val="0"/>
      <w:marTop w:val="0"/>
      <w:marBottom w:val="0"/>
      <w:divBdr>
        <w:top w:val="none" w:sz="0" w:space="0" w:color="auto"/>
        <w:left w:val="none" w:sz="0" w:space="0" w:color="auto"/>
        <w:bottom w:val="none" w:sz="0" w:space="0" w:color="auto"/>
        <w:right w:val="none" w:sz="0" w:space="0" w:color="auto"/>
      </w:divBdr>
    </w:div>
    <w:div w:id="33504559">
      <w:bodyDiv w:val="1"/>
      <w:marLeft w:val="0"/>
      <w:marRight w:val="0"/>
      <w:marTop w:val="0"/>
      <w:marBottom w:val="0"/>
      <w:divBdr>
        <w:top w:val="none" w:sz="0" w:space="0" w:color="auto"/>
        <w:left w:val="none" w:sz="0" w:space="0" w:color="auto"/>
        <w:bottom w:val="none" w:sz="0" w:space="0" w:color="auto"/>
        <w:right w:val="none" w:sz="0" w:space="0" w:color="auto"/>
      </w:divBdr>
    </w:div>
    <w:div w:id="59058267">
      <w:bodyDiv w:val="1"/>
      <w:marLeft w:val="0"/>
      <w:marRight w:val="0"/>
      <w:marTop w:val="0"/>
      <w:marBottom w:val="0"/>
      <w:divBdr>
        <w:top w:val="none" w:sz="0" w:space="0" w:color="auto"/>
        <w:left w:val="none" w:sz="0" w:space="0" w:color="auto"/>
        <w:bottom w:val="none" w:sz="0" w:space="0" w:color="auto"/>
        <w:right w:val="none" w:sz="0" w:space="0" w:color="auto"/>
      </w:divBdr>
    </w:div>
    <w:div w:id="65614189">
      <w:bodyDiv w:val="1"/>
      <w:marLeft w:val="0"/>
      <w:marRight w:val="0"/>
      <w:marTop w:val="0"/>
      <w:marBottom w:val="0"/>
      <w:divBdr>
        <w:top w:val="none" w:sz="0" w:space="0" w:color="auto"/>
        <w:left w:val="none" w:sz="0" w:space="0" w:color="auto"/>
        <w:bottom w:val="none" w:sz="0" w:space="0" w:color="auto"/>
        <w:right w:val="none" w:sz="0" w:space="0" w:color="auto"/>
      </w:divBdr>
    </w:div>
    <w:div w:id="168521338">
      <w:bodyDiv w:val="1"/>
      <w:marLeft w:val="0"/>
      <w:marRight w:val="0"/>
      <w:marTop w:val="0"/>
      <w:marBottom w:val="0"/>
      <w:divBdr>
        <w:top w:val="none" w:sz="0" w:space="0" w:color="auto"/>
        <w:left w:val="none" w:sz="0" w:space="0" w:color="auto"/>
        <w:bottom w:val="none" w:sz="0" w:space="0" w:color="auto"/>
        <w:right w:val="none" w:sz="0" w:space="0" w:color="auto"/>
      </w:divBdr>
    </w:div>
    <w:div w:id="190264019">
      <w:bodyDiv w:val="1"/>
      <w:marLeft w:val="0"/>
      <w:marRight w:val="0"/>
      <w:marTop w:val="0"/>
      <w:marBottom w:val="0"/>
      <w:divBdr>
        <w:top w:val="none" w:sz="0" w:space="0" w:color="auto"/>
        <w:left w:val="none" w:sz="0" w:space="0" w:color="auto"/>
        <w:bottom w:val="none" w:sz="0" w:space="0" w:color="auto"/>
        <w:right w:val="none" w:sz="0" w:space="0" w:color="auto"/>
      </w:divBdr>
    </w:div>
    <w:div w:id="225190647">
      <w:bodyDiv w:val="1"/>
      <w:marLeft w:val="0"/>
      <w:marRight w:val="0"/>
      <w:marTop w:val="0"/>
      <w:marBottom w:val="0"/>
      <w:divBdr>
        <w:top w:val="none" w:sz="0" w:space="0" w:color="auto"/>
        <w:left w:val="none" w:sz="0" w:space="0" w:color="auto"/>
        <w:bottom w:val="none" w:sz="0" w:space="0" w:color="auto"/>
        <w:right w:val="none" w:sz="0" w:space="0" w:color="auto"/>
      </w:divBdr>
    </w:div>
    <w:div w:id="253243282">
      <w:bodyDiv w:val="1"/>
      <w:marLeft w:val="0"/>
      <w:marRight w:val="0"/>
      <w:marTop w:val="0"/>
      <w:marBottom w:val="0"/>
      <w:divBdr>
        <w:top w:val="none" w:sz="0" w:space="0" w:color="auto"/>
        <w:left w:val="none" w:sz="0" w:space="0" w:color="auto"/>
        <w:bottom w:val="none" w:sz="0" w:space="0" w:color="auto"/>
        <w:right w:val="none" w:sz="0" w:space="0" w:color="auto"/>
      </w:divBdr>
    </w:div>
    <w:div w:id="259876798">
      <w:bodyDiv w:val="1"/>
      <w:marLeft w:val="0"/>
      <w:marRight w:val="0"/>
      <w:marTop w:val="0"/>
      <w:marBottom w:val="0"/>
      <w:divBdr>
        <w:top w:val="none" w:sz="0" w:space="0" w:color="auto"/>
        <w:left w:val="none" w:sz="0" w:space="0" w:color="auto"/>
        <w:bottom w:val="none" w:sz="0" w:space="0" w:color="auto"/>
        <w:right w:val="none" w:sz="0" w:space="0" w:color="auto"/>
      </w:divBdr>
    </w:div>
    <w:div w:id="275329913">
      <w:bodyDiv w:val="1"/>
      <w:marLeft w:val="0"/>
      <w:marRight w:val="0"/>
      <w:marTop w:val="0"/>
      <w:marBottom w:val="0"/>
      <w:divBdr>
        <w:top w:val="none" w:sz="0" w:space="0" w:color="auto"/>
        <w:left w:val="none" w:sz="0" w:space="0" w:color="auto"/>
        <w:bottom w:val="none" w:sz="0" w:space="0" w:color="auto"/>
        <w:right w:val="none" w:sz="0" w:space="0" w:color="auto"/>
      </w:divBdr>
    </w:div>
    <w:div w:id="302348464">
      <w:bodyDiv w:val="1"/>
      <w:marLeft w:val="0"/>
      <w:marRight w:val="0"/>
      <w:marTop w:val="0"/>
      <w:marBottom w:val="0"/>
      <w:divBdr>
        <w:top w:val="none" w:sz="0" w:space="0" w:color="auto"/>
        <w:left w:val="none" w:sz="0" w:space="0" w:color="auto"/>
        <w:bottom w:val="none" w:sz="0" w:space="0" w:color="auto"/>
        <w:right w:val="none" w:sz="0" w:space="0" w:color="auto"/>
      </w:divBdr>
    </w:div>
    <w:div w:id="302929373">
      <w:bodyDiv w:val="1"/>
      <w:marLeft w:val="0"/>
      <w:marRight w:val="0"/>
      <w:marTop w:val="0"/>
      <w:marBottom w:val="0"/>
      <w:divBdr>
        <w:top w:val="none" w:sz="0" w:space="0" w:color="auto"/>
        <w:left w:val="none" w:sz="0" w:space="0" w:color="auto"/>
        <w:bottom w:val="none" w:sz="0" w:space="0" w:color="auto"/>
        <w:right w:val="none" w:sz="0" w:space="0" w:color="auto"/>
      </w:divBdr>
    </w:div>
    <w:div w:id="313415752">
      <w:bodyDiv w:val="1"/>
      <w:marLeft w:val="0"/>
      <w:marRight w:val="0"/>
      <w:marTop w:val="0"/>
      <w:marBottom w:val="0"/>
      <w:divBdr>
        <w:top w:val="none" w:sz="0" w:space="0" w:color="auto"/>
        <w:left w:val="none" w:sz="0" w:space="0" w:color="auto"/>
        <w:bottom w:val="none" w:sz="0" w:space="0" w:color="auto"/>
        <w:right w:val="none" w:sz="0" w:space="0" w:color="auto"/>
      </w:divBdr>
    </w:div>
    <w:div w:id="382027056">
      <w:bodyDiv w:val="1"/>
      <w:marLeft w:val="0"/>
      <w:marRight w:val="0"/>
      <w:marTop w:val="0"/>
      <w:marBottom w:val="0"/>
      <w:divBdr>
        <w:top w:val="none" w:sz="0" w:space="0" w:color="auto"/>
        <w:left w:val="none" w:sz="0" w:space="0" w:color="auto"/>
        <w:bottom w:val="none" w:sz="0" w:space="0" w:color="auto"/>
        <w:right w:val="none" w:sz="0" w:space="0" w:color="auto"/>
      </w:divBdr>
    </w:div>
    <w:div w:id="408188330">
      <w:bodyDiv w:val="1"/>
      <w:marLeft w:val="0"/>
      <w:marRight w:val="0"/>
      <w:marTop w:val="0"/>
      <w:marBottom w:val="0"/>
      <w:divBdr>
        <w:top w:val="none" w:sz="0" w:space="0" w:color="auto"/>
        <w:left w:val="none" w:sz="0" w:space="0" w:color="auto"/>
        <w:bottom w:val="none" w:sz="0" w:space="0" w:color="auto"/>
        <w:right w:val="none" w:sz="0" w:space="0" w:color="auto"/>
      </w:divBdr>
    </w:div>
    <w:div w:id="418449005">
      <w:bodyDiv w:val="1"/>
      <w:marLeft w:val="0"/>
      <w:marRight w:val="0"/>
      <w:marTop w:val="0"/>
      <w:marBottom w:val="0"/>
      <w:divBdr>
        <w:top w:val="none" w:sz="0" w:space="0" w:color="auto"/>
        <w:left w:val="none" w:sz="0" w:space="0" w:color="auto"/>
        <w:bottom w:val="none" w:sz="0" w:space="0" w:color="auto"/>
        <w:right w:val="none" w:sz="0" w:space="0" w:color="auto"/>
      </w:divBdr>
    </w:div>
    <w:div w:id="419135317">
      <w:bodyDiv w:val="1"/>
      <w:marLeft w:val="0"/>
      <w:marRight w:val="0"/>
      <w:marTop w:val="0"/>
      <w:marBottom w:val="0"/>
      <w:divBdr>
        <w:top w:val="none" w:sz="0" w:space="0" w:color="auto"/>
        <w:left w:val="none" w:sz="0" w:space="0" w:color="auto"/>
        <w:bottom w:val="none" w:sz="0" w:space="0" w:color="auto"/>
        <w:right w:val="none" w:sz="0" w:space="0" w:color="auto"/>
      </w:divBdr>
    </w:div>
    <w:div w:id="423185653">
      <w:bodyDiv w:val="1"/>
      <w:marLeft w:val="0"/>
      <w:marRight w:val="0"/>
      <w:marTop w:val="0"/>
      <w:marBottom w:val="0"/>
      <w:divBdr>
        <w:top w:val="none" w:sz="0" w:space="0" w:color="auto"/>
        <w:left w:val="none" w:sz="0" w:space="0" w:color="auto"/>
        <w:bottom w:val="none" w:sz="0" w:space="0" w:color="auto"/>
        <w:right w:val="none" w:sz="0" w:space="0" w:color="auto"/>
      </w:divBdr>
    </w:div>
    <w:div w:id="506018326">
      <w:bodyDiv w:val="1"/>
      <w:marLeft w:val="0"/>
      <w:marRight w:val="0"/>
      <w:marTop w:val="0"/>
      <w:marBottom w:val="0"/>
      <w:divBdr>
        <w:top w:val="none" w:sz="0" w:space="0" w:color="auto"/>
        <w:left w:val="none" w:sz="0" w:space="0" w:color="auto"/>
        <w:bottom w:val="none" w:sz="0" w:space="0" w:color="auto"/>
        <w:right w:val="none" w:sz="0" w:space="0" w:color="auto"/>
      </w:divBdr>
    </w:div>
    <w:div w:id="550457026">
      <w:bodyDiv w:val="1"/>
      <w:marLeft w:val="0"/>
      <w:marRight w:val="0"/>
      <w:marTop w:val="0"/>
      <w:marBottom w:val="0"/>
      <w:divBdr>
        <w:top w:val="none" w:sz="0" w:space="0" w:color="auto"/>
        <w:left w:val="none" w:sz="0" w:space="0" w:color="auto"/>
        <w:bottom w:val="none" w:sz="0" w:space="0" w:color="auto"/>
        <w:right w:val="none" w:sz="0" w:space="0" w:color="auto"/>
      </w:divBdr>
    </w:div>
    <w:div w:id="581570236">
      <w:bodyDiv w:val="1"/>
      <w:marLeft w:val="0"/>
      <w:marRight w:val="0"/>
      <w:marTop w:val="0"/>
      <w:marBottom w:val="0"/>
      <w:divBdr>
        <w:top w:val="none" w:sz="0" w:space="0" w:color="auto"/>
        <w:left w:val="none" w:sz="0" w:space="0" w:color="auto"/>
        <w:bottom w:val="none" w:sz="0" w:space="0" w:color="auto"/>
        <w:right w:val="none" w:sz="0" w:space="0" w:color="auto"/>
      </w:divBdr>
    </w:div>
    <w:div w:id="604118275">
      <w:bodyDiv w:val="1"/>
      <w:marLeft w:val="0"/>
      <w:marRight w:val="0"/>
      <w:marTop w:val="0"/>
      <w:marBottom w:val="0"/>
      <w:divBdr>
        <w:top w:val="none" w:sz="0" w:space="0" w:color="auto"/>
        <w:left w:val="none" w:sz="0" w:space="0" w:color="auto"/>
        <w:bottom w:val="none" w:sz="0" w:space="0" w:color="auto"/>
        <w:right w:val="none" w:sz="0" w:space="0" w:color="auto"/>
      </w:divBdr>
    </w:div>
    <w:div w:id="611939984">
      <w:bodyDiv w:val="1"/>
      <w:marLeft w:val="0"/>
      <w:marRight w:val="0"/>
      <w:marTop w:val="0"/>
      <w:marBottom w:val="0"/>
      <w:divBdr>
        <w:top w:val="none" w:sz="0" w:space="0" w:color="auto"/>
        <w:left w:val="none" w:sz="0" w:space="0" w:color="auto"/>
        <w:bottom w:val="none" w:sz="0" w:space="0" w:color="auto"/>
        <w:right w:val="none" w:sz="0" w:space="0" w:color="auto"/>
      </w:divBdr>
    </w:div>
    <w:div w:id="685181178">
      <w:bodyDiv w:val="1"/>
      <w:marLeft w:val="0"/>
      <w:marRight w:val="0"/>
      <w:marTop w:val="0"/>
      <w:marBottom w:val="0"/>
      <w:divBdr>
        <w:top w:val="none" w:sz="0" w:space="0" w:color="auto"/>
        <w:left w:val="none" w:sz="0" w:space="0" w:color="auto"/>
        <w:bottom w:val="none" w:sz="0" w:space="0" w:color="auto"/>
        <w:right w:val="none" w:sz="0" w:space="0" w:color="auto"/>
      </w:divBdr>
    </w:div>
    <w:div w:id="731542930">
      <w:bodyDiv w:val="1"/>
      <w:marLeft w:val="0"/>
      <w:marRight w:val="0"/>
      <w:marTop w:val="0"/>
      <w:marBottom w:val="0"/>
      <w:divBdr>
        <w:top w:val="none" w:sz="0" w:space="0" w:color="auto"/>
        <w:left w:val="none" w:sz="0" w:space="0" w:color="auto"/>
        <w:bottom w:val="none" w:sz="0" w:space="0" w:color="auto"/>
        <w:right w:val="none" w:sz="0" w:space="0" w:color="auto"/>
      </w:divBdr>
    </w:div>
    <w:div w:id="739136841">
      <w:bodyDiv w:val="1"/>
      <w:marLeft w:val="0"/>
      <w:marRight w:val="0"/>
      <w:marTop w:val="0"/>
      <w:marBottom w:val="0"/>
      <w:divBdr>
        <w:top w:val="none" w:sz="0" w:space="0" w:color="auto"/>
        <w:left w:val="none" w:sz="0" w:space="0" w:color="auto"/>
        <w:bottom w:val="none" w:sz="0" w:space="0" w:color="auto"/>
        <w:right w:val="none" w:sz="0" w:space="0" w:color="auto"/>
      </w:divBdr>
    </w:div>
    <w:div w:id="746810148">
      <w:bodyDiv w:val="1"/>
      <w:marLeft w:val="0"/>
      <w:marRight w:val="0"/>
      <w:marTop w:val="0"/>
      <w:marBottom w:val="0"/>
      <w:divBdr>
        <w:top w:val="none" w:sz="0" w:space="0" w:color="auto"/>
        <w:left w:val="none" w:sz="0" w:space="0" w:color="auto"/>
        <w:bottom w:val="none" w:sz="0" w:space="0" w:color="auto"/>
        <w:right w:val="none" w:sz="0" w:space="0" w:color="auto"/>
      </w:divBdr>
    </w:div>
    <w:div w:id="803431244">
      <w:bodyDiv w:val="1"/>
      <w:marLeft w:val="0"/>
      <w:marRight w:val="0"/>
      <w:marTop w:val="0"/>
      <w:marBottom w:val="0"/>
      <w:divBdr>
        <w:top w:val="none" w:sz="0" w:space="0" w:color="auto"/>
        <w:left w:val="none" w:sz="0" w:space="0" w:color="auto"/>
        <w:bottom w:val="none" w:sz="0" w:space="0" w:color="auto"/>
        <w:right w:val="none" w:sz="0" w:space="0" w:color="auto"/>
      </w:divBdr>
    </w:div>
    <w:div w:id="807867619">
      <w:bodyDiv w:val="1"/>
      <w:marLeft w:val="0"/>
      <w:marRight w:val="0"/>
      <w:marTop w:val="0"/>
      <w:marBottom w:val="0"/>
      <w:divBdr>
        <w:top w:val="none" w:sz="0" w:space="0" w:color="auto"/>
        <w:left w:val="none" w:sz="0" w:space="0" w:color="auto"/>
        <w:bottom w:val="none" w:sz="0" w:space="0" w:color="auto"/>
        <w:right w:val="none" w:sz="0" w:space="0" w:color="auto"/>
      </w:divBdr>
    </w:div>
    <w:div w:id="807935378">
      <w:bodyDiv w:val="1"/>
      <w:marLeft w:val="0"/>
      <w:marRight w:val="0"/>
      <w:marTop w:val="0"/>
      <w:marBottom w:val="0"/>
      <w:divBdr>
        <w:top w:val="none" w:sz="0" w:space="0" w:color="auto"/>
        <w:left w:val="none" w:sz="0" w:space="0" w:color="auto"/>
        <w:bottom w:val="none" w:sz="0" w:space="0" w:color="auto"/>
        <w:right w:val="none" w:sz="0" w:space="0" w:color="auto"/>
      </w:divBdr>
    </w:div>
    <w:div w:id="818574261">
      <w:bodyDiv w:val="1"/>
      <w:marLeft w:val="0"/>
      <w:marRight w:val="0"/>
      <w:marTop w:val="0"/>
      <w:marBottom w:val="0"/>
      <w:divBdr>
        <w:top w:val="none" w:sz="0" w:space="0" w:color="auto"/>
        <w:left w:val="none" w:sz="0" w:space="0" w:color="auto"/>
        <w:bottom w:val="none" w:sz="0" w:space="0" w:color="auto"/>
        <w:right w:val="none" w:sz="0" w:space="0" w:color="auto"/>
      </w:divBdr>
    </w:div>
    <w:div w:id="830559347">
      <w:bodyDiv w:val="1"/>
      <w:marLeft w:val="0"/>
      <w:marRight w:val="0"/>
      <w:marTop w:val="0"/>
      <w:marBottom w:val="0"/>
      <w:divBdr>
        <w:top w:val="none" w:sz="0" w:space="0" w:color="auto"/>
        <w:left w:val="none" w:sz="0" w:space="0" w:color="auto"/>
        <w:bottom w:val="none" w:sz="0" w:space="0" w:color="auto"/>
        <w:right w:val="none" w:sz="0" w:space="0" w:color="auto"/>
      </w:divBdr>
    </w:div>
    <w:div w:id="834414121">
      <w:bodyDiv w:val="1"/>
      <w:marLeft w:val="0"/>
      <w:marRight w:val="0"/>
      <w:marTop w:val="0"/>
      <w:marBottom w:val="0"/>
      <w:divBdr>
        <w:top w:val="none" w:sz="0" w:space="0" w:color="auto"/>
        <w:left w:val="none" w:sz="0" w:space="0" w:color="auto"/>
        <w:bottom w:val="none" w:sz="0" w:space="0" w:color="auto"/>
        <w:right w:val="none" w:sz="0" w:space="0" w:color="auto"/>
      </w:divBdr>
    </w:div>
    <w:div w:id="977101970">
      <w:bodyDiv w:val="1"/>
      <w:marLeft w:val="0"/>
      <w:marRight w:val="0"/>
      <w:marTop w:val="0"/>
      <w:marBottom w:val="0"/>
      <w:divBdr>
        <w:top w:val="none" w:sz="0" w:space="0" w:color="auto"/>
        <w:left w:val="none" w:sz="0" w:space="0" w:color="auto"/>
        <w:bottom w:val="none" w:sz="0" w:space="0" w:color="auto"/>
        <w:right w:val="none" w:sz="0" w:space="0" w:color="auto"/>
      </w:divBdr>
    </w:div>
    <w:div w:id="980307106">
      <w:bodyDiv w:val="1"/>
      <w:marLeft w:val="0"/>
      <w:marRight w:val="0"/>
      <w:marTop w:val="0"/>
      <w:marBottom w:val="0"/>
      <w:divBdr>
        <w:top w:val="none" w:sz="0" w:space="0" w:color="auto"/>
        <w:left w:val="none" w:sz="0" w:space="0" w:color="auto"/>
        <w:bottom w:val="none" w:sz="0" w:space="0" w:color="auto"/>
        <w:right w:val="none" w:sz="0" w:space="0" w:color="auto"/>
      </w:divBdr>
    </w:div>
    <w:div w:id="986932250">
      <w:bodyDiv w:val="1"/>
      <w:marLeft w:val="0"/>
      <w:marRight w:val="0"/>
      <w:marTop w:val="0"/>
      <w:marBottom w:val="0"/>
      <w:divBdr>
        <w:top w:val="none" w:sz="0" w:space="0" w:color="auto"/>
        <w:left w:val="none" w:sz="0" w:space="0" w:color="auto"/>
        <w:bottom w:val="none" w:sz="0" w:space="0" w:color="auto"/>
        <w:right w:val="none" w:sz="0" w:space="0" w:color="auto"/>
      </w:divBdr>
      <w:divsChild>
        <w:div w:id="1628701167">
          <w:marLeft w:val="0"/>
          <w:marRight w:val="0"/>
          <w:marTop w:val="0"/>
          <w:marBottom w:val="0"/>
          <w:divBdr>
            <w:top w:val="none" w:sz="0" w:space="0" w:color="auto"/>
            <w:left w:val="none" w:sz="0" w:space="0" w:color="auto"/>
            <w:bottom w:val="none" w:sz="0" w:space="0" w:color="auto"/>
            <w:right w:val="none" w:sz="0" w:space="0" w:color="auto"/>
          </w:divBdr>
          <w:divsChild>
            <w:div w:id="1471939440">
              <w:marLeft w:val="0"/>
              <w:marRight w:val="0"/>
              <w:marTop w:val="0"/>
              <w:marBottom w:val="0"/>
              <w:divBdr>
                <w:top w:val="none" w:sz="0" w:space="0" w:color="auto"/>
                <w:left w:val="none" w:sz="0" w:space="0" w:color="auto"/>
                <w:bottom w:val="none" w:sz="0" w:space="0" w:color="auto"/>
                <w:right w:val="none" w:sz="0" w:space="0" w:color="auto"/>
              </w:divBdr>
              <w:divsChild>
                <w:div w:id="1717781327">
                  <w:marLeft w:val="0"/>
                  <w:marRight w:val="0"/>
                  <w:marTop w:val="0"/>
                  <w:marBottom w:val="0"/>
                  <w:divBdr>
                    <w:top w:val="none" w:sz="0" w:space="0" w:color="auto"/>
                    <w:left w:val="none" w:sz="0" w:space="0" w:color="auto"/>
                    <w:bottom w:val="none" w:sz="0" w:space="0" w:color="auto"/>
                    <w:right w:val="none" w:sz="0" w:space="0" w:color="auto"/>
                  </w:divBdr>
                  <w:divsChild>
                    <w:div w:id="2524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613566">
      <w:bodyDiv w:val="1"/>
      <w:marLeft w:val="0"/>
      <w:marRight w:val="0"/>
      <w:marTop w:val="0"/>
      <w:marBottom w:val="0"/>
      <w:divBdr>
        <w:top w:val="none" w:sz="0" w:space="0" w:color="auto"/>
        <w:left w:val="none" w:sz="0" w:space="0" w:color="auto"/>
        <w:bottom w:val="none" w:sz="0" w:space="0" w:color="auto"/>
        <w:right w:val="none" w:sz="0" w:space="0" w:color="auto"/>
      </w:divBdr>
    </w:div>
    <w:div w:id="1015154546">
      <w:bodyDiv w:val="1"/>
      <w:marLeft w:val="0"/>
      <w:marRight w:val="0"/>
      <w:marTop w:val="0"/>
      <w:marBottom w:val="0"/>
      <w:divBdr>
        <w:top w:val="none" w:sz="0" w:space="0" w:color="auto"/>
        <w:left w:val="none" w:sz="0" w:space="0" w:color="auto"/>
        <w:bottom w:val="none" w:sz="0" w:space="0" w:color="auto"/>
        <w:right w:val="none" w:sz="0" w:space="0" w:color="auto"/>
      </w:divBdr>
    </w:div>
    <w:div w:id="1033574830">
      <w:bodyDiv w:val="1"/>
      <w:marLeft w:val="0"/>
      <w:marRight w:val="0"/>
      <w:marTop w:val="0"/>
      <w:marBottom w:val="0"/>
      <w:divBdr>
        <w:top w:val="none" w:sz="0" w:space="0" w:color="auto"/>
        <w:left w:val="none" w:sz="0" w:space="0" w:color="auto"/>
        <w:bottom w:val="none" w:sz="0" w:space="0" w:color="auto"/>
        <w:right w:val="none" w:sz="0" w:space="0" w:color="auto"/>
      </w:divBdr>
    </w:div>
    <w:div w:id="1041829058">
      <w:bodyDiv w:val="1"/>
      <w:marLeft w:val="0"/>
      <w:marRight w:val="0"/>
      <w:marTop w:val="0"/>
      <w:marBottom w:val="0"/>
      <w:divBdr>
        <w:top w:val="none" w:sz="0" w:space="0" w:color="auto"/>
        <w:left w:val="none" w:sz="0" w:space="0" w:color="auto"/>
        <w:bottom w:val="none" w:sz="0" w:space="0" w:color="auto"/>
        <w:right w:val="none" w:sz="0" w:space="0" w:color="auto"/>
      </w:divBdr>
    </w:div>
    <w:div w:id="1079593129">
      <w:bodyDiv w:val="1"/>
      <w:marLeft w:val="0"/>
      <w:marRight w:val="0"/>
      <w:marTop w:val="0"/>
      <w:marBottom w:val="0"/>
      <w:divBdr>
        <w:top w:val="none" w:sz="0" w:space="0" w:color="auto"/>
        <w:left w:val="none" w:sz="0" w:space="0" w:color="auto"/>
        <w:bottom w:val="none" w:sz="0" w:space="0" w:color="auto"/>
        <w:right w:val="none" w:sz="0" w:space="0" w:color="auto"/>
      </w:divBdr>
    </w:div>
    <w:div w:id="1081682308">
      <w:bodyDiv w:val="1"/>
      <w:marLeft w:val="0"/>
      <w:marRight w:val="0"/>
      <w:marTop w:val="0"/>
      <w:marBottom w:val="0"/>
      <w:divBdr>
        <w:top w:val="none" w:sz="0" w:space="0" w:color="auto"/>
        <w:left w:val="none" w:sz="0" w:space="0" w:color="auto"/>
        <w:bottom w:val="none" w:sz="0" w:space="0" w:color="auto"/>
        <w:right w:val="none" w:sz="0" w:space="0" w:color="auto"/>
      </w:divBdr>
    </w:div>
    <w:div w:id="1113403252">
      <w:bodyDiv w:val="1"/>
      <w:marLeft w:val="0"/>
      <w:marRight w:val="0"/>
      <w:marTop w:val="0"/>
      <w:marBottom w:val="0"/>
      <w:divBdr>
        <w:top w:val="none" w:sz="0" w:space="0" w:color="auto"/>
        <w:left w:val="none" w:sz="0" w:space="0" w:color="auto"/>
        <w:bottom w:val="none" w:sz="0" w:space="0" w:color="auto"/>
        <w:right w:val="none" w:sz="0" w:space="0" w:color="auto"/>
      </w:divBdr>
    </w:div>
    <w:div w:id="1126193794">
      <w:bodyDiv w:val="1"/>
      <w:marLeft w:val="0"/>
      <w:marRight w:val="0"/>
      <w:marTop w:val="0"/>
      <w:marBottom w:val="0"/>
      <w:divBdr>
        <w:top w:val="none" w:sz="0" w:space="0" w:color="auto"/>
        <w:left w:val="none" w:sz="0" w:space="0" w:color="auto"/>
        <w:bottom w:val="none" w:sz="0" w:space="0" w:color="auto"/>
        <w:right w:val="none" w:sz="0" w:space="0" w:color="auto"/>
      </w:divBdr>
    </w:div>
    <w:div w:id="1143962193">
      <w:bodyDiv w:val="1"/>
      <w:marLeft w:val="0"/>
      <w:marRight w:val="0"/>
      <w:marTop w:val="0"/>
      <w:marBottom w:val="0"/>
      <w:divBdr>
        <w:top w:val="none" w:sz="0" w:space="0" w:color="auto"/>
        <w:left w:val="none" w:sz="0" w:space="0" w:color="auto"/>
        <w:bottom w:val="none" w:sz="0" w:space="0" w:color="auto"/>
        <w:right w:val="none" w:sz="0" w:space="0" w:color="auto"/>
      </w:divBdr>
    </w:div>
    <w:div w:id="1152909843">
      <w:bodyDiv w:val="1"/>
      <w:marLeft w:val="0"/>
      <w:marRight w:val="0"/>
      <w:marTop w:val="0"/>
      <w:marBottom w:val="0"/>
      <w:divBdr>
        <w:top w:val="none" w:sz="0" w:space="0" w:color="auto"/>
        <w:left w:val="none" w:sz="0" w:space="0" w:color="auto"/>
        <w:bottom w:val="none" w:sz="0" w:space="0" w:color="auto"/>
        <w:right w:val="none" w:sz="0" w:space="0" w:color="auto"/>
      </w:divBdr>
    </w:div>
    <w:div w:id="1155219224">
      <w:bodyDiv w:val="1"/>
      <w:marLeft w:val="0"/>
      <w:marRight w:val="0"/>
      <w:marTop w:val="0"/>
      <w:marBottom w:val="0"/>
      <w:divBdr>
        <w:top w:val="none" w:sz="0" w:space="0" w:color="auto"/>
        <w:left w:val="none" w:sz="0" w:space="0" w:color="auto"/>
        <w:bottom w:val="none" w:sz="0" w:space="0" w:color="auto"/>
        <w:right w:val="none" w:sz="0" w:space="0" w:color="auto"/>
      </w:divBdr>
    </w:div>
    <w:div w:id="1165509367">
      <w:bodyDiv w:val="1"/>
      <w:marLeft w:val="0"/>
      <w:marRight w:val="0"/>
      <w:marTop w:val="0"/>
      <w:marBottom w:val="0"/>
      <w:divBdr>
        <w:top w:val="none" w:sz="0" w:space="0" w:color="auto"/>
        <w:left w:val="none" w:sz="0" w:space="0" w:color="auto"/>
        <w:bottom w:val="none" w:sz="0" w:space="0" w:color="auto"/>
        <w:right w:val="none" w:sz="0" w:space="0" w:color="auto"/>
      </w:divBdr>
    </w:div>
    <w:div w:id="1184784424">
      <w:bodyDiv w:val="1"/>
      <w:marLeft w:val="0"/>
      <w:marRight w:val="0"/>
      <w:marTop w:val="0"/>
      <w:marBottom w:val="0"/>
      <w:divBdr>
        <w:top w:val="none" w:sz="0" w:space="0" w:color="auto"/>
        <w:left w:val="none" w:sz="0" w:space="0" w:color="auto"/>
        <w:bottom w:val="none" w:sz="0" w:space="0" w:color="auto"/>
        <w:right w:val="none" w:sz="0" w:space="0" w:color="auto"/>
      </w:divBdr>
    </w:div>
    <w:div w:id="1210923390">
      <w:bodyDiv w:val="1"/>
      <w:marLeft w:val="0"/>
      <w:marRight w:val="0"/>
      <w:marTop w:val="0"/>
      <w:marBottom w:val="0"/>
      <w:divBdr>
        <w:top w:val="none" w:sz="0" w:space="0" w:color="auto"/>
        <w:left w:val="none" w:sz="0" w:space="0" w:color="auto"/>
        <w:bottom w:val="none" w:sz="0" w:space="0" w:color="auto"/>
        <w:right w:val="none" w:sz="0" w:space="0" w:color="auto"/>
      </w:divBdr>
    </w:div>
    <w:div w:id="1292709619">
      <w:bodyDiv w:val="1"/>
      <w:marLeft w:val="0"/>
      <w:marRight w:val="0"/>
      <w:marTop w:val="0"/>
      <w:marBottom w:val="0"/>
      <w:divBdr>
        <w:top w:val="none" w:sz="0" w:space="0" w:color="auto"/>
        <w:left w:val="none" w:sz="0" w:space="0" w:color="auto"/>
        <w:bottom w:val="none" w:sz="0" w:space="0" w:color="auto"/>
        <w:right w:val="none" w:sz="0" w:space="0" w:color="auto"/>
      </w:divBdr>
    </w:div>
    <w:div w:id="1308320136">
      <w:bodyDiv w:val="1"/>
      <w:marLeft w:val="0"/>
      <w:marRight w:val="0"/>
      <w:marTop w:val="0"/>
      <w:marBottom w:val="0"/>
      <w:divBdr>
        <w:top w:val="none" w:sz="0" w:space="0" w:color="auto"/>
        <w:left w:val="none" w:sz="0" w:space="0" w:color="auto"/>
        <w:bottom w:val="none" w:sz="0" w:space="0" w:color="auto"/>
        <w:right w:val="none" w:sz="0" w:space="0" w:color="auto"/>
      </w:divBdr>
    </w:div>
    <w:div w:id="1313219873">
      <w:bodyDiv w:val="1"/>
      <w:marLeft w:val="0"/>
      <w:marRight w:val="0"/>
      <w:marTop w:val="0"/>
      <w:marBottom w:val="0"/>
      <w:divBdr>
        <w:top w:val="none" w:sz="0" w:space="0" w:color="auto"/>
        <w:left w:val="none" w:sz="0" w:space="0" w:color="auto"/>
        <w:bottom w:val="none" w:sz="0" w:space="0" w:color="auto"/>
        <w:right w:val="none" w:sz="0" w:space="0" w:color="auto"/>
      </w:divBdr>
    </w:div>
    <w:div w:id="1321806312">
      <w:bodyDiv w:val="1"/>
      <w:marLeft w:val="0"/>
      <w:marRight w:val="0"/>
      <w:marTop w:val="0"/>
      <w:marBottom w:val="0"/>
      <w:divBdr>
        <w:top w:val="none" w:sz="0" w:space="0" w:color="auto"/>
        <w:left w:val="none" w:sz="0" w:space="0" w:color="auto"/>
        <w:bottom w:val="none" w:sz="0" w:space="0" w:color="auto"/>
        <w:right w:val="none" w:sz="0" w:space="0" w:color="auto"/>
      </w:divBdr>
    </w:div>
    <w:div w:id="1361276174">
      <w:bodyDiv w:val="1"/>
      <w:marLeft w:val="0"/>
      <w:marRight w:val="0"/>
      <w:marTop w:val="0"/>
      <w:marBottom w:val="0"/>
      <w:divBdr>
        <w:top w:val="none" w:sz="0" w:space="0" w:color="auto"/>
        <w:left w:val="none" w:sz="0" w:space="0" w:color="auto"/>
        <w:bottom w:val="none" w:sz="0" w:space="0" w:color="auto"/>
        <w:right w:val="none" w:sz="0" w:space="0" w:color="auto"/>
      </w:divBdr>
    </w:div>
    <w:div w:id="1369139398">
      <w:bodyDiv w:val="1"/>
      <w:marLeft w:val="0"/>
      <w:marRight w:val="0"/>
      <w:marTop w:val="0"/>
      <w:marBottom w:val="0"/>
      <w:divBdr>
        <w:top w:val="none" w:sz="0" w:space="0" w:color="auto"/>
        <w:left w:val="none" w:sz="0" w:space="0" w:color="auto"/>
        <w:bottom w:val="none" w:sz="0" w:space="0" w:color="auto"/>
        <w:right w:val="none" w:sz="0" w:space="0" w:color="auto"/>
      </w:divBdr>
    </w:div>
    <w:div w:id="1380321029">
      <w:bodyDiv w:val="1"/>
      <w:marLeft w:val="0"/>
      <w:marRight w:val="0"/>
      <w:marTop w:val="0"/>
      <w:marBottom w:val="0"/>
      <w:divBdr>
        <w:top w:val="none" w:sz="0" w:space="0" w:color="auto"/>
        <w:left w:val="none" w:sz="0" w:space="0" w:color="auto"/>
        <w:bottom w:val="none" w:sz="0" w:space="0" w:color="auto"/>
        <w:right w:val="none" w:sz="0" w:space="0" w:color="auto"/>
      </w:divBdr>
    </w:div>
    <w:div w:id="1422526554">
      <w:bodyDiv w:val="1"/>
      <w:marLeft w:val="0"/>
      <w:marRight w:val="0"/>
      <w:marTop w:val="0"/>
      <w:marBottom w:val="0"/>
      <w:divBdr>
        <w:top w:val="none" w:sz="0" w:space="0" w:color="auto"/>
        <w:left w:val="none" w:sz="0" w:space="0" w:color="auto"/>
        <w:bottom w:val="none" w:sz="0" w:space="0" w:color="auto"/>
        <w:right w:val="none" w:sz="0" w:space="0" w:color="auto"/>
      </w:divBdr>
    </w:div>
    <w:div w:id="1427193438">
      <w:bodyDiv w:val="1"/>
      <w:marLeft w:val="0"/>
      <w:marRight w:val="0"/>
      <w:marTop w:val="0"/>
      <w:marBottom w:val="0"/>
      <w:divBdr>
        <w:top w:val="none" w:sz="0" w:space="0" w:color="auto"/>
        <w:left w:val="none" w:sz="0" w:space="0" w:color="auto"/>
        <w:bottom w:val="none" w:sz="0" w:space="0" w:color="auto"/>
        <w:right w:val="none" w:sz="0" w:space="0" w:color="auto"/>
      </w:divBdr>
    </w:div>
    <w:div w:id="1450927446">
      <w:bodyDiv w:val="1"/>
      <w:marLeft w:val="0"/>
      <w:marRight w:val="0"/>
      <w:marTop w:val="0"/>
      <w:marBottom w:val="0"/>
      <w:divBdr>
        <w:top w:val="none" w:sz="0" w:space="0" w:color="auto"/>
        <w:left w:val="none" w:sz="0" w:space="0" w:color="auto"/>
        <w:bottom w:val="none" w:sz="0" w:space="0" w:color="auto"/>
        <w:right w:val="none" w:sz="0" w:space="0" w:color="auto"/>
      </w:divBdr>
    </w:div>
    <w:div w:id="1454905483">
      <w:bodyDiv w:val="1"/>
      <w:marLeft w:val="0"/>
      <w:marRight w:val="0"/>
      <w:marTop w:val="0"/>
      <w:marBottom w:val="0"/>
      <w:divBdr>
        <w:top w:val="none" w:sz="0" w:space="0" w:color="auto"/>
        <w:left w:val="none" w:sz="0" w:space="0" w:color="auto"/>
        <w:bottom w:val="none" w:sz="0" w:space="0" w:color="auto"/>
        <w:right w:val="none" w:sz="0" w:space="0" w:color="auto"/>
      </w:divBdr>
    </w:div>
    <w:div w:id="1508406260">
      <w:bodyDiv w:val="1"/>
      <w:marLeft w:val="0"/>
      <w:marRight w:val="0"/>
      <w:marTop w:val="0"/>
      <w:marBottom w:val="0"/>
      <w:divBdr>
        <w:top w:val="none" w:sz="0" w:space="0" w:color="auto"/>
        <w:left w:val="none" w:sz="0" w:space="0" w:color="auto"/>
        <w:bottom w:val="none" w:sz="0" w:space="0" w:color="auto"/>
        <w:right w:val="none" w:sz="0" w:space="0" w:color="auto"/>
      </w:divBdr>
    </w:div>
    <w:div w:id="1577200184">
      <w:bodyDiv w:val="1"/>
      <w:marLeft w:val="0"/>
      <w:marRight w:val="0"/>
      <w:marTop w:val="0"/>
      <w:marBottom w:val="0"/>
      <w:divBdr>
        <w:top w:val="none" w:sz="0" w:space="0" w:color="auto"/>
        <w:left w:val="none" w:sz="0" w:space="0" w:color="auto"/>
        <w:bottom w:val="none" w:sz="0" w:space="0" w:color="auto"/>
        <w:right w:val="none" w:sz="0" w:space="0" w:color="auto"/>
      </w:divBdr>
    </w:div>
    <w:div w:id="1585913076">
      <w:bodyDiv w:val="1"/>
      <w:marLeft w:val="0"/>
      <w:marRight w:val="0"/>
      <w:marTop w:val="0"/>
      <w:marBottom w:val="0"/>
      <w:divBdr>
        <w:top w:val="none" w:sz="0" w:space="0" w:color="auto"/>
        <w:left w:val="none" w:sz="0" w:space="0" w:color="auto"/>
        <w:bottom w:val="none" w:sz="0" w:space="0" w:color="auto"/>
        <w:right w:val="none" w:sz="0" w:space="0" w:color="auto"/>
      </w:divBdr>
    </w:div>
    <w:div w:id="1644390174">
      <w:bodyDiv w:val="1"/>
      <w:marLeft w:val="0"/>
      <w:marRight w:val="0"/>
      <w:marTop w:val="0"/>
      <w:marBottom w:val="0"/>
      <w:divBdr>
        <w:top w:val="none" w:sz="0" w:space="0" w:color="auto"/>
        <w:left w:val="none" w:sz="0" w:space="0" w:color="auto"/>
        <w:bottom w:val="none" w:sz="0" w:space="0" w:color="auto"/>
        <w:right w:val="none" w:sz="0" w:space="0" w:color="auto"/>
      </w:divBdr>
    </w:div>
    <w:div w:id="1655258766">
      <w:bodyDiv w:val="1"/>
      <w:marLeft w:val="0"/>
      <w:marRight w:val="0"/>
      <w:marTop w:val="0"/>
      <w:marBottom w:val="0"/>
      <w:divBdr>
        <w:top w:val="none" w:sz="0" w:space="0" w:color="auto"/>
        <w:left w:val="none" w:sz="0" w:space="0" w:color="auto"/>
        <w:bottom w:val="none" w:sz="0" w:space="0" w:color="auto"/>
        <w:right w:val="none" w:sz="0" w:space="0" w:color="auto"/>
      </w:divBdr>
    </w:div>
    <w:div w:id="1671369723">
      <w:bodyDiv w:val="1"/>
      <w:marLeft w:val="0"/>
      <w:marRight w:val="0"/>
      <w:marTop w:val="0"/>
      <w:marBottom w:val="0"/>
      <w:divBdr>
        <w:top w:val="none" w:sz="0" w:space="0" w:color="auto"/>
        <w:left w:val="none" w:sz="0" w:space="0" w:color="auto"/>
        <w:bottom w:val="none" w:sz="0" w:space="0" w:color="auto"/>
        <w:right w:val="none" w:sz="0" w:space="0" w:color="auto"/>
      </w:divBdr>
    </w:div>
    <w:div w:id="1712344167">
      <w:bodyDiv w:val="1"/>
      <w:marLeft w:val="0"/>
      <w:marRight w:val="0"/>
      <w:marTop w:val="0"/>
      <w:marBottom w:val="0"/>
      <w:divBdr>
        <w:top w:val="none" w:sz="0" w:space="0" w:color="auto"/>
        <w:left w:val="none" w:sz="0" w:space="0" w:color="auto"/>
        <w:bottom w:val="none" w:sz="0" w:space="0" w:color="auto"/>
        <w:right w:val="none" w:sz="0" w:space="0" w:color="auto"/>
      </w:divBdr>
    </w:div>
    <w:div w:id="1725636189">
      <w:bodyDiv w:val="1"/>
      <w:marLeft w:val="0"/>
      <w:marRight w:val="0"/>
      <w:marTop w:val="0"/>
      <w:marBottom w:val="0"/>
      <w:divBdr>
        <w:top w:val="none" w:sz="0" w:space="0" w:color="auto"/>
        <w:left w:val="none" w:sz="0" w:space="0" w:color="auto"/>
        <w:bottom w:val="none" w:sz="0" w:space="0" w:color="auto"/>
        <w:right w:val="none" w:sz="0" w:space="0" w:color="auto"/>
      </w:divBdr>
    </w:div>
    <w:div w:id="1732271197">
      <w:bodyDiv w:val="1"/>
      <w:marLeft w:val="0"/>
      <w:marRight w:val="0"/>
      <w:marTop w:val="0"/>
      <w:marBottom w:val="0"/>
      <w:divBdr>
        <w:top w:val="none" w:sz="0" w:space="0" w:color="auto"/>
        <w:left w:val="none" w:sz="0" w:space="0" w:color="auto"/>
        <w:bottom w:val="none" w:sz="0" w:space="0" w:color="auto"/>
        <w:right w:val="none" w:sz="0" w:space="0" w:color="auto"/>
      </w:divBdr>
    </w:div>
    <w:div w:id="1732801155">
      <w:bodyDiv w:val="1"/>
      <w:marLeft w:val="0"/>
      <w:marRight w:val="0"/>
      <w:marTop w:val="0"/>
      <w:marBottom w:val="0"/>
      <w:divBdr>
        <w:top w:val="none" w:sz="0" w:space="0" w:color="auto"/>
        <w:left w:val="none" w:sz="0" w:space="0" w:color="auto"/>
        <w:bottom w:val="none" w:sz="0" w:space="0" w:color="auto"/>
        <w:right w:val="none" w:sz="0" w:space="0" w:color="auto"/>
      </w:divBdr>
    </w:div>
    <w:div w:id="1740440021">
      <w:bodyDiv w:val="1"/>
      <w:marLeft w:val="0"/>
      <w:marRight w:val="0"/>
      <w:marTop w:val="0"/>
      <w:marBottom w:val="0"/>
      <w:divBdr>
        <w:top w:val="none" w:sz="0" w:space="0" w:color="auto"/>
        <w:left w:val="none" w:sz="0" w:space="0" w:color="auto"/>
        <w:bottom w:val="none" w:sz="0" w:space="0" w:color="auto"/>
        <w:right w:val="none" w:sz="0" w:space="0" w:color="auto"/>
      </w:divBdr>
    </w:div>
    <w:div w:id="1744446528">
      <w:bodyDiv w:val="1"/>
      <w:marLeft w:val="0"/>
      <w:marRight w:val="0"/>
      <w:marTop w:val="0"/>
      <w:marBottom w:val="0"/>
      <w:divBdr>
        <w:top w:val="none" w:sz="0" w:space="0" w:color="auto"/>
        <w:left w:val="none" w:sz="0" w:space="0" w:color="auto"/>
        <w:bottom w:val="none" w:sz="0" w:space="0" w:color="auto"/>
        <w:right w:val="none" w:sz="0" w:space="0" w:color="auto"/>
      </w:divBdr>
    </w:div>
    <w:div w:id="1758868002">
      <w:bodyDiv w:val="1"/>
      <w:marLeft w:val="0"/>
      <w:marRight w:val="0"/>
      <w:marTop w:val="0"/>
      <w:marBottom w:val="0"/>
      <w:divBdr>
        <w:top w:val="none" w:sz="0" w:space="0" w:color="auto"/>
        <w:left w:val="none" w:sz="0" w:space="0" w:color="auto"/>
        <w:bottom w:val="none" w:sz="0" w:space="0" w:color="auto"/>
        <w:right w:val="none" w:sz="0" w:space="0" w:color="auto"/>
      </w:divBdr>
    </w:div>
    <w:div w:id="1767506174">
      <w:bodyDiv w:val="1"/>
      <w:marLeft w:val="0"/>
      <w:marRight w:val="0"/>
      <w:marTop w:val="0"/>
      <w:marBottom w:val="0"/>
      <w:divBdr>
        <w:top w:val="none" w:sz="0" w:space="0" w:color="auto"/>
        <w:left w:val="none" w:sz="0" w:space="0" w:color="auto"/>
        <w:bottom w:val="none" w:sz="0" w:space="0" w:color="auto"/>
        <w:right w:val="none" w:sz="0" w:space="0" w:color="auto"/>
      </w:divBdr>
    </w:div>
    <w:div w:id="1780836120">
      <w:bodyDiv w:val="1"/>
      <w:marLeft w:val="0"/>
      <w:marRight w:val="0"/>
      <w:marTop w:val="0"/>
      <w:marBottom w:val="0"/>
      <w:divBdr>
        <w:top w:val="none" w:sz="0" w:space="0" w:color="auto"/>
        <w:left w:val="none" w:sz="0" w:space="0" w:color="auto"/>
        <w:bottom w:val="none" w:sz="0" w:space="0" w:color="auto"/>
        <w:right w:val="none" w:sz="0" w:space="0" w:color="auto"/>
      </w:divBdr>
    </w:div>
    <w:div w:id="1831100317">
      <w:bodyDiv w:val="1"/>
      <w:marLeft w:val="0"/>
      <w:marRight w:val="0"/>
      <w:marTop w:val="0"/>
      <w:marBottom w:val="0"/>
      <w:divBdr>
        <w:top w:val="none" w:sz="0" w:space="0" w:color="auto"/>
        <w:left w:val="none" w:sz="0" w:space="0" w:color="auto"/>
        <w:bottom w:val="none" w:sz="0" w:space="0" w:color="auto"/>
        <w:right w:val="none" w:sz="0" w:space="0" w:color="auto"/>
      </w:divBdr>
    </w:div>
    <w:div w:id="1873691873">
      <w:bodyDiv w:val="1"/>
      <w:marLeft w:val="0"/>
      <w:marRight w:val="0"/>
      <w:marTop w:val="0"/>
      <w:marBottom w:val="0"/>
      <w:divBdr>
        <w:top w:val="none" w:sz="0" w:space="0" w:color="auto"/>
        <w:left w:val="none" w:sz="0" w:space="0" w:color="auto"/>
        <w:bottom w:val="none" w:sz="0" w:space="0" w:color="auto"/>
        <w:right w:val="none" w:sz="0" w:space="0" w:color="auto"/>
      </w:divBdr>
    </w:div>
    <w:div w:id="1876498409">
      <w:bodyDiv w:val="1"/>
      <w:marLeft w:val="0"/>
      <w:marRight w:val="0"/>
      <w:marTop w:val="0"/>
      <w:marBottom w:val="0"/>
      <w:divBdr>
        <w:top w:val="none" w:sz="0" w:space="0" w:color="auto"/>
        <w:left w:val="none" w:sz="0" w:space="0" w:color="auto"/>
        <w:bottom w:val="none" w:sz="0" w:space="0" w:color="auto"/>
        <w:right w:val="none" w:sz="0" w:space="0" w:color="auto"/>
      </w:divBdr>
    </w:div>
    <w:div w:id="1895002581">
      <w:bodyDiv w:val="1"/>
      <w:marLeft w:val="0"/>
      <w:marRight w:val="0"/>
      <w:marTop w:val="0"/>
      <w:marBottom w:val="0"/>
      <w:divBdr>
        <w:top w:val="none" w:sz="0" w:space="0" w:color="auto"/>
        <w:left w:val="none" w:sz="0" w:space="0" w:color="auto"/>
        <w:bottom w:val="none" w:sz="0" w:space="0" w:color="auto"/>
        <w:right w:val="none" w:sz="0" w:space="0" w:color="auto"/>
      </w:divBdr>
    </w:div>
    <w:div w:id="1931574398">
      <w:bodyDiv w:val="1"/>
      <w:marLeft w:val="0"/>
      <w:marRight w:val="0"/>
      <w:marTop w:val="0"/>
      <w:marBottom w:val="0"/>
      <w:divBdr>
        <w:top w:val="none" w:sz="0" w:space="0" w:color="auto"/>
        <w:left w:val="none" w:sz="0" w:space="0" w:color="auto"/>
        <w:bottom w:val="none" w:sz="0" w:space="0" w:color="auto"/>
        <w:right w:val="none" w:sz="0" w:space="0" w:color="auto"/>
      </w:divBdr>
    </w:div>
    <w:div w:id="1982692707">
      <w:bodyDiv w:val="1"/>
      <w:marLeft w:val="0"/>
      <w:marRight w:val="0"/>
      <w:marTop w:val="0"/>
      <w:marBottom w:val="0"/>
      <w:divBdr>
        <w:top w:val="none" w:sz="0" w:space="0" w:color="auto"/>
        <w:left w:val="none" w:sz="0" w:space="0" w:color="auto"/>
        <w:bottom w:val="none" w:sz="0" w:space="0" w:color="auto"/>
        <w:right w:val="none" w:sz="0" w:space="0" w:color="auto"/>
      </w:divBdr>
    </w:div>
    <w:div w:id="1994137572">
      <w:bodyDiv w:val="1"/>
      <w:marLeft w:val="0"/>
      <w:marRight w:val="0"/>
      <w:marTop w:val="0"/>
      <w:marBottom w:val="0"/>
      <w:divBdr>
        <w:top w:val="none" w:sz="0" w:space="0" w:color="auto"/>
        <w:left w:val="none" w:sz="0" w:space="0" w:color="auto"/>
        <w:bottom w:val="none" w:sz="0" w:space="0" w:color="auto"/>
        <w:right w:val="none" w:sz="0" w:space="0" w:color="auto"/>
      </w:divBdr>
    </w:div>
    <w:div w:id="2006740601">
      <w:bodyDiv w:val="1"/>
      <w:marLeft w:val="0"/>
      <w:marRight w:val="0"/>
      <w:marTop w:val="0"/>
      <w:marBottom w:val="0"/>
      <w:divBdr>
        <w:top w:val="none" w:sz="0" w:space="0" w:color="auto"/>
        <w:left w:val="none" w:sz="0" w:space="0" w:color="auto"/>
        <w:bottom w:val="none" w:sz="0" w:space="0" w:color="auto"/>
        <w:right w:val="none" w:sz="0" w:space="0" w:color="auto"/>
      </w:divBdr>
    </w:div>
    <w:div w:id="2011325113">
      <w:bodyDiv w:val="1"/>
      <w:marLeft w:val="0"/>
      <w:marRight w:val="0"/>
      <w:marTop w:val="0"/>
      <w:marBottom w:val="0"/>
      <w:divBdr>
        <w:top w:val="none" w:sz="0" w:space="0" w:color="auto"/>
        <w:left w:val="none" w:sz="0" w:space="0" w:color="auto"/>
        <w:bottom w:val="none" w:sz="0" w:space="0" w:color="auto"/>
        <w:right w:val="none" w:sz="0" w:space="0" w:color="auto"/>
      </w:divBdr>
    </w:div>
    <w:div w:id="2031909403">
      <w:bodyDiv w:val="1"/>
      <w:marLeft w:val="0"/>
      <w:marRight w:val="0"/>
      <w:marTop w:val="0"/>
      <w:marBottom w:val="0"/>
      <w:divBdr>
        <w:top w:val="none" w:sz="0" w:space="0" w:color="auto"/>
        <w:left w:val="none" w:sz="0" w:space="0" w:color="auto"/>
        <w:bottom w:val="none" w:sz="0" w:space="0" w:color="auto"/>
        <w:right w:val="none" w:sz="0" w:space="0" w:color="auto"/>
      </w:divBdr>
    </w:div>
    <w:div w:id="2036341065">
      <w:bodyDiv w:val="1"/>
      <w:marLeft w:val="0"/>
      <w:marRight w:val="0"/>
      <w:marTop w:val="0"/>
      <w:marBottom w:val="0"/>
      <w:divBdr>
        <w:top w:val="none" w:sz="0" w:space="0" w:color="auto"/>
        <w:left w:val="none" w:sz="0" w:space="0" w:color="auto"/>
        <w:bottom w:val="none" w:sz="0" w:space="0" w:color="auto"/>
        <w:right w:val="none" w:sz="0" w:space="0" w:color="auto"/>
      </w:divBdr>
    </w:div>
    <w:div w:id="2061056916">
      <w:bodyDiv w:val="1"/>
      <w:marLeft w:val="0"/>
      <w:marRight w:val="0"/>
      <w:marTop w:val="0"/>
      <w:marBottom w:val="0"/>
      <w:divBdr>
        <w:top w:val="none" w:sz="0" w:space="0" w:color="auto"/>
        <w:left w:val="none" w:sz="0" w:space="0" w:color="auto"/>
        <w:bottom w:val="none" w:sz="0" w:space="0" w:color="auto"/>
        <w:right w:val="none" w:sz="0" w:space="0" w:color="auto"/>
      </w:divBdr>
      <w:divsChild>
        <w:div w:id="36274104">
          <w:marLeft w:val="1166"/>
          <w:marRight w:val="0"/>
          <w:marTop w:val="0"/>
          <w:marBottom w:val="0"/>
          <w:divBdr>
            <w:top w:val="none" w:sz="0" w:space="0" w:color="auto"/>
            <w:left w:val="none" w:sz="0" w:space="0" w:color="auto"/>
            <w:bottom w:val="none" w:sz="0" w:space="0" w:color="auto"/>
            <w:right w:val="none" w:sz="0" w:space="0" w:color="auto"/>
          </w:divBdr>
        </w:div>
        <w:div w:id="233010676">
          <w:marLeft w:val="1800"/>
          <w:marRight w:val="0"/>
          <w:marTop w:val="0"/>
          <w:marBottom w:val="0"/>
          <w:divBdr>
            <w:top w:val="none" w:sz="0" w:space="0" w:color="auto"/>
            <w:left w:val="none" w:sz="0" w:space="0" w:color="auto"/>
            <w:bottom w:val="none" w:sz="0" w:space="0" w:color="auto"/>
            <w:right w:val="none" w:sz="0" w:space="0" w:color="auto"/>
          </w:divBdr>
        </w:div>
        <w:div w:id="310598141">
          <w:marLeft w:val="1800"/>
          <w:marRight w:val="0"/>
          <w:marTop w:val="0"/>
          <w:marBottom w:val="0"/>
          <w:divBdr>
            <w:top w:val="none" w:sz="0" w:space="0" w:color="auto"/>
            <w:left w:val="none" w:sz="0" w:space="0" w:color="auto"/>
            <w:bottom w:val="none" w:sz="0" w:space="0" w:color="auto"/>
            <w:right w:val="none" w:sz="0" w:space="0" w:color="auto"/>
          </w:divBdr>
        </w:div>
        <w:div w:id="442068266">
          <w:marLeft w:val="1800"/>
          <w:marRight w:val="0"/>
          <w:marTop w:val="0"/>
          <w:marBottom w:val="0"/>
          <w:divBdr>
            <w:top w:val="none" w:sz="0" w:space="0" w:color="auto"/>
            <w:left w:val="none" w:sz="0" w:space="0" w:color="auto"/>
            <w:bottom w:val="none" w:sz="0" w:space="0" w:color="auto"/>
            <w:right w:val="none" w:sz="0" w:space="0" w:color="auto"/>
          </w:divBdr>
        </w:div>
        <w:div w:id="959922203">
          <w:marLeft w:val="1800"/>
          <w:marRight w:val="0"/>
          <w:marTop w:val="0"/>
          <w:marBottom w:val="0"/>
          <w:divBdr>
            <w:top w:val="none" w:sz="0" w:space="0" w:color="auto"/>
            <w:left w:val="none" w:sz="0" w:space="0" w:color="auto"/>
            <w:bottom w:val="none" w:sz="0" w:space="0" w:color="auto"/>
            <w:right w:val="none" w:sz="0" w:space="0" w:color="auto"/>
          </w:divBdr>
        </w:div>
        <w:div w:id="1094321873">
          <w:marLeft w:val="1800"/>
          <w:marRight w:val="0"/>
          <w:marTop w:val="0"/>
          <w:marBottom w:val="0"/>
          <w:divBdr>
            <w:top w:val="none" w:sz="0" w:space="0" w:color="auto"/>
            <w:left w:val="none" w:sz="0" w:space="0" w:color="auto"/>
            <w:bottom w:val="none" w:sz="0" w:space="0" w:color="auto"/>
            <w:right w:val="none" w:sz="0" w:space="0" w:color="auto"/>
          </w:divBdr>
        </w:div>
        <w:div w:id="1231501412">
          <w:marLeft w:val="547"/>
          <w:marRight w:val="0"/>
          <w:marTop w:val="0"/>
          <w:marBottom w:val="0"/>
          <w:divBdr>
            <w:top w:val="none" w:sz="0" w:space="0" w:color="auto"/>
            <w:left w:val="none" w:sz="0" w:space="0" w:color="auto"/>
            <w:bottom w:val="none" w:sz="0" w:space="0" w:color="auto"/>
            <w:right w:val="none" w:sz="0" w:space="0" w:color="auto"/>
          </w:divBdr>
        </w:div>
        <w:div w:id="1416441352">
          <w:marLeft w:val="1800"/>
          <w:marRight w:val="0"/>
          <w:marTop w:val="0"/>
          <w:marBottom w:val="0"/>
          <w:divBdr>
            <w:top w:val="none" w:sz="0" w:space="0" w:color="auto"/>
            <w:left w:val="none" w:sz="0" w:space="0" w:color="auto"/>
            <w:bottom w:val="none" w:sz="0" w:space="0" w:color="auto"/>
            <w:right w:val="none" w:sz="0" w:space="0" w:color="auto"/>
          </w:divBdr>
        </w:div>
        <w:div w:id="1578518914">
          <w:marLeft w:val="1166"/>
          <w:marRight w:val="0"/>
          <w:marTop w:val="0"/>
          <w:marBottom w:val="0"/>
          <w:divBdr>
            <w:top w:val="none" w:sz="0" w:space="0" w:color="auto"/>
            <w:left w:val="none" w:sz="0" w:space="0" w:color="auto"/>
            <w:bottom w:val="none" w:sz="0" w:space="0" w:color="auto"/>
            <w:right w:val="none" w:sz="0" w:space="0" w:color="auto"/>
          </w:divBdr>
        </w:div>
        <w:div w:id="2092458436">
          <w:marLeft w:val="1800"/>
          <w:marRight w:val="0"/>
          <w:marTop w:val="0"/>
          <w:marBottom w:val="0"/>
          <w:divBdr>
            <w:top w:val="none" w:sz="0" w:space="0" w:color="auto"/>
            <w:left w:val="none" w:sz="0" w:space="0" w:color="auto"/>
            <w:bottom w:val="none" w:sz="0" w:space="0" w:color="auto"/>
            <w:right w:val="none" w:sz="0" w:space="0" w:color="auto"/>
          </w:divBdr>
        </w:div>
        <w:div w:id="2102948053">
          <w:marLeft w:val="1800"/>
          <w:marRight w:val="0"/>
          <w:marTop w:val="0"/>
          <w:marBottom w:val="0"/>
          <w:divBdr>
            <w:top w:val="none" w:sz="0" w:space="0" w:color="auto"/>
            <w:left w:val="none" w:sz="0" w:space="0" w:color="auto"/>
            <w:bottom w:val="none" w:sz="0" w:space="0" w:color="auto"/>
            <w:right w:val="none" w:sz="0" w:space="0" w:color="auto"/>
          </w:divBdr>
        </w:div>
        <w:div w:id="2143232850">
          <w:marLeft w:val="1800"/>
          <w:marRight w:val="0"/>
          <w:marTop w:val="0"/>
          <w:marBottom w:val="0"/>
          <w:divBdr>
            <w:top w:val="none" w:sz="0" w:space="0" w:color="auto"/>
            <w:left w:val="none" w:sz="0" w:space="0" w:color="auto"/>
            <w:bottom w:val="none" w:sz="0" w:space="0" w:color="auto"/>
            <w:right w:val="none" w:sz="0" w:space="0" w:color="auto"/>
          </w:divBdr>
        </w:div>
      </w:divsChild>
    </w:div>
    <w:div w:id="2076128444">
      <w:bodyDiv w:val="1"/>
      <w:marLeft w:val="0"/>
      <w:marRight w:val="0"/>
      <w:marTop w:val="0"/>
      <w:marBottom w:val="0"/>
      <w:divBdr>
        <w:top w:val="none" w:sz="0" w:space="0" w:color="auto"/>
        <w:left w:val="none" w:sz="0" w:space="0" w:color="auto"/>
        <w:bottom w:val="none" w:sz="0" w:space="0" w:color="auto"/>
        <w:right w:val="none" w:sz="0" w:space="0" w:color="auto"/>
      </w:divBdr>
    </w:div>
    <w:div w:id="2085295149">
      <w:bodyDiv w:val="1"/>
      <w:marLeft w:val="0"/>
      <w:marRight w:val="0"/>
      <w:marTop w:val="0"/>
      <w:marBottom w:val="0"/>
      <w:divBdr>
        <w:top w:val="none" w:sz="0" w:space="0" w:color="auto"/>
        <w:left w:val="none" w:sz="0" w:space="0" w:color="auto"/>
        <w:bottom w:val="none" w:sz="0" w:space="0" w:color="auto"/>
        <w:right w:val="none" w:sz="0" w:space="0" w:color="auto"/>
      </w:divBdr>
    </w:div>
    <w:div w:id="2111773269">
      <w:bodyDiv w:val="1"/>
      <w:marLeft w:val="0"/>
      <w:marRight w:val="0"/>
      <w:marTop w:val="0"/>
      <w:marBottom w:val="0"/>
      <w:divBdr>
        <w:top w:val="none" w:sz="0" w:space="0" w:color="auto"/>
        <w:left w:val="none" w:sz="0" w:space="0" w:color="auto"/>
        <w:bottom w:val="none" w:sz="0" w:space="0" w:color="auto"/>
        <w:right w:val="none" w:sz="0" w:space="0" w:color="auto"/>
      </w:divBdr>
    </w:div>
    <w:div w:id="2122066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Colors" Target="diagrams/colors1.xml"/><Relationship Id="rId18" Type="http://schemas.openxmlformats.org/officeDocument/2006/relationships/diagramData" Target="diagrams/data2.xm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diagramColors" Target="diagrams/colors2.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6.jpeg"/><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diagramQuickStyle" Target="diagrams/quickStyle2.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8.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7.png"/><Relationship Id="rId28" Type="http://schemas.openxmlformats.org/officeDocument/2006/relationships/image" Target="media/image12.jpeg"/><Relationship Id="rId10" Type="http://schemas.openxmlformats.org/officeDocument/2006/relationships/diagramData" Target="diagrams/data1.xml"/><Relationship Id="rId19" Type="http://schemas.openxmlformats.org/officeDocument/2006/relationships/diagramLayout" Target="diagrams/layout2.xm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3.jpeg"/><Relationship Id="rId14" Type="http://schemas.microsoft.com/office/2007/relationships/diagramDrawing" Target="diagrams/drawing1.xml"/><Relationship Id="rId22" Type="http://schemas.microsoft.com/office/2007/relationships/diagramDrawing" Target="diagrams/drawing2.xml"/><Relationship Id="rId27" Type="http://schemas.openxmlformats.org/officeDocument/2006/relationships/image" Target="media/image11.jpeg"/><Relationship Id="rId30"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FB2C4C-1C85-4712-965C-F5106B6CC814}" type="doc">
      <dgm:prSet loTypeId="urn:microsoft.com/office/officeart/2005/8/layout/hierarchy1" loCatId="hierarchy" qsTypeId="urn:microsoft.com/office/officeart/2005/8/quickstyle/simple1" qsCatId="simple" csTypeId="urn:microsoft.com/office/officeart/2005/8/colors/colorful4" csCatId="colorful" phldr="1"/>
      <dgm:spPr/>
      <dgm:t>
        <a:bodyPr/>
        <a:lstStyle/>
        <a:p>
          <a:endParaRPr lang="it-IT"/>
        </a:p>
      </dgm:t>
    </dgm:pt>
    <dgm:pt modelId="{53BD7C31-F8E6-4D7B-A56E-EBC354ECD43D}">
      <dgm:prSet phldrT="[Testo]" custT="1"/>
      <dgm:spPr/>
      <dgm:t>
        <a:bodyPr/>
        <a:lstStyle/>
        <a:p>
          <a:pPr algn="ctr"/>
          <a:r>
            <a:rPr lang="it-IT" sz="1000" b="1"/>
            <a:t>Assemblea</a:t>
          </a:r>
          <a:r>
            <a:rPr lang="it-IT" sz="1000"/>
            <a:t> </a:t>
          </a:r>
          <a:r>
            <a:rPr lang="it-IT" sz="1000" b="1"/>
            <a:t>generale</a:t>
          </a:r>
          <a:r>
            <a:rPr lang="it-IT" sz="1000"/>
            <a:t> </a:t>
          </a:r>
        </a:p>
        <a:p>
          <a:pPr algn="ctr"/>
          <a:r>
            <a:rPr lang="it-IT" sz="1000" b="1"/>
            <a:t>(52 soci)</a:t>
          </a:r>
        </a:p>
      </dgm:t>
    </dgm:pt>
    <dgm:pt modelId="{C8A330C8-7D93-4DE4-8128-8DE35D5BA504}" type="parTrans" cxnId="{560DF713-6C49-49E1-9661-6D5851437A72}">
      <dgm:prSet/>
      <dgm:spPr/>
      <dgm:t>
        <a:bodyPr/>
        <a:lstStyle/>
        <a:p>
          <a:pPr algn="ctr"/>
          <a:endParaRPr lang="it-IT"/>
        </a:p>
      </dgm:t>
    </dgm:pt>
    <dgm:pt modelId="{5C88F41F-53E0-4737-A8EB-637492BF9B6B}" type="sibTrans" cxnId="{560DF713-6C49-49E1-9661-6D5851437A72}">
      <dgm:prSet/>
      <dgm:spPr/>
      <dgm:t>
        <a:bodyPr/>
        <a:lstStyle/>
        <a:p>
          <a:pPr algn="ctr"/>
          <a:endParaRPr lang="it-IT"/>
        </a:p>
      </dgm:t>
    </dgm:pt>
    <dgm:pt modelId="{83622C55-3AAB-4502-9B7F-73F748EDB757}">
      <dgm:prSet phldrT="[Testo]" custT="1"/>
      <dgm:spPr/>
      <dgm:t>
        <a:bodyPr/>
        <a:lstStyle/>
        <a:p>
          <a:pPr algn="ctr"/>
          <a:r>
            <a:rPr lang="it-IT" sz="1000" b="1"/>
            <a:t>Consiglio di Amministrazione </a:t>
          </a:r>
        </a:p>
        <a:p>
          <a:pPr algn="ctr"/>
          <a:r>
            <a:rPr lang="it-IT" sz="1000" b="1"/>
            <a:t>(7 soci)</a:t>
          </a:r>
        </a:p>
      </dgm:t>
    </dgm:pt>
    <dgm:pt modelId="{8E0620AA-3096-4163-AF18-8CF4B0F3A773}" type="parTrans" cxnId="{12CE7F52-AF9D-4B59-9B4F-D785940956C1}">
      <dgm:prSet/>
      <dgm:spPr/>
      <dgm:t>
        <a:bodyPr/>
        <a:lstStyle/>
        <a:p>
          <a:pPr algn="ctr"/>
          <a:endParaRPr lang="it-IT"/>
        </a:p>
      </dgm:t>
    </dgm:pt>
    <dgm:pt modelId="{DE56B5EB-5730-449A-9DA5-18E8914FA981}" type="sibTrans" cxnId="{12CE7F52-AF9D-4B59-9B4F-D785940956C1}">
      <dgm:prSet/>
      <dgm:spPr/>
      <dgm:t>
        <a:bodyPr/>
        <a:lstStyle/>
        <a:p>
          <a:pPr algn="ctr"/>
          <a:endParaRPr lang="it-IT"/>
        </a:p>
      </dgm:t>
    </dgm:pt>
    <dgm:pt modelId="{64628BEF-5160-4333-871F-35BE4EFA9B7A}">
      <dgm:prSet phldrT="[Testo]" custT="1"/>
      <dgm:spPr/>
      <dgm:t>
        <a:bodyPr/>
        <a:lstStyle/>
        <a:p>
          <a:pPr algn="ctr"/>
          <a:r>
            <a:rPr lang="it-IT" sz="1000" b="1"/>
            <a:t>Presidente</a:t>
          </a:r>
        </a:p>
      </dgm:t>
    </dgm:pt>
    <dgm:pt modelId="{9494A4F2-56C7-4F85-BBD8-F392FADC5669}" type="parTrans" cxnId="{E73FA21D-389B-4AED-B771-3112C67076D4}">
      <dgm:prSet/>
      <dgm:spPr/>
      <dgm:t>
        <a:bodyPr/>
        <a:lstStyle/>
        <a:p>
          <a:pPr algn="ctr"/>
          <a:endParaRPr lang="it-IT"/>
        </a:p>
      </dgm:t>
    </dgm:pt>
    <dgm:pt modelId="{A2FEBE1C-0825-466F-987E-8CC11E66AB64}" type="sibTrans" cxnId="{E73FA21D-389B-4AED-B771-3112C67076D4}">
      <dgm:prSet/>
      <dgm:spPr/>
      <dgm:t>
        <a:bodyPr/>
        <a:lstStyle/>
        <a:p>
          <a:pPr algn="ctr"/>
          <a:endParaRPr lang="it-IT"/>
        </a:p>
      </dgm:t>
    </dgm:pt>
    <dgm:pt modelId="{2B002D5C-8018-4CCA-A084-6B4A0E60075A}" type="pres">
      <dgm:prSet presAssocID="{E4FB2C4C-1C85-4712-965C-F5106B6CC814}" presName="hierChild1" presStyleCnt="0">
        <dgm:presLayoutVars>
          <dgm:chPref val="1"/>
          <dgm:dir/>
          <dgm:animOne val="branch"/>
          <dgm:animLvl val="lvl"/>
          <dgm:resizeHandles/>
        </dgm:presLayoutVars>
      </dgm:prSet>
      <dgm:spPr/>
    </dgm:pt>
    <dgm:pt modelId="{E2A8E247-325F-4677-A986-D715BC593090}" type="pres">
      <dgm:prSet presAssocID="{53BD7C31-F8E6-4D7B-A56E-EBC354ECD43D}" presName="hierRoot1" presStyleCnt="0"/>
      <dgm:spPr/>
    </dgm:pt>
    <dgm:pt modelId="{7E58FEEB-1154-4817-B2FD-801CDBF8CEB0}" type="pres">
      <dgm:prSet presAssocID="{53BD7C31-F8E6-4D7B-A56E-EBC354ECD43D}" presName="composite" presStyleCnt="0"/>
      <dgm:spPr/>
    </dgm:pt>
    <dgm:pt modelId="{D19C430D-1330-41AB-89A2-6F772319A69E}" type="pres">
      <dgm:prSet presAssocID="{53BD7C31-F8E6-4D7B-A56E-EBC354ECD43D}" presName="background" presStyleLbl="node0" presStyleIdx="0" presStyleCnt="1"/>
      <dgm:spPr/>
    </dgm:pt>
    <dgm:pt modelId="{22039F5E-82FE-4B32-9A78-95ABC5197D16}" type="pres">
      <dgm:prSet presAssocID="{53BD7C31-F8E6-4D7B-A56E-EBC354ECD43D}" presName="text" presStyleLbl="fgAcc0" presStyleIdx="0" presStyleCnt="1" custScaleX="217745" custScaleY="59137">
        <dgm:presLayoutVars>
          <dgm:chPref val="3"/>
        </dgm:presLayoutVars>
      </dgm:prSet>
      <dgm:spPr/>
    </dgm:pt>
    <dgm:pt modelId="{16CCA7DA-04AB-43CC-801D-D3F631A44C98}" type="pres">
      <dgm:prSet presAssocID="{53BD7C31-F8E6-4D7B-A56E-EBC354ECD43D}" presName="hierChild2" presStyleCnt="0"/>
      <dgm:spPr/>
    </dgm:pt>
    <dgm:pt modelId="{0A77E500-0CB1-46EE-9651-0B37EAC84058}" type="pres">
      <dgm:prSet presAssocID="{8E0620AA-3096-4163-AF18-8CF4B0F3A773}" presName="Name10" presStyleLbl="parChTrans1D2" presStyleIdx="0" presStyleCnt="1"/>
      <dgm:spPr/>
    </dgm:pt>
    <dgm:pt modelId="{EE4542E5-1272-4FBE-8372-6EB4EBDE13CC}" type="pres">
      <dgm:prSet presAssocID="{83622C55-3AAB-4502-9B7F-73F748EDB757}" presName="hierRoot2" presStyleCnt="0"/>
      <dgm:spPr/>
    </dgm:pt>
    <dgm:pt modelId="{97EA8548-86FA-478C-8F37-58CD7D98627D}" type="pres">
      <dgm:prSet presAssocID="{83622C55-3AAB-4502-9B7F-73F748EDB757}" presName="composite2" presStyleCnt="0"/>
      <dgm:spPr/>
    </dgm:pt>
    <dgm:pt modelId="{907AB269-E386-4193-A333-84C54211C799}" type="pres">
      <dgm:prSet presAssocID="{83622C55-3AAB-4502-9B7F-73F748EDB757}" presName="background2" presStyleLbl="node2" presStyleIdx="0" presStyleCnt="1"/>
      <dgm:spPr/>
    </dgm:pt>
    <dgm:pt modelId="{751756A9-40BA-45DE-824F-3C5E17E3F518}" type="pres">
      <dgm:prSet presAssocID="{83622C55-3AAB-4502-9B7F-73F748EDB757}" presName="text2" presStyleLbl="fgAcc2" presStyleIdx="0" presStyleCnt="1" custScaleX="200570" custScaleY="63785" custLinFactNeighborX="1676" custLinFactNeighborY="-14011">
        <dgm:presLayoutVars>
          <dgm:chPref val="3"/>
        </dgm:presLayoutVars>
      </dgm:prSet>
      <dgm:spPr/>
    </dgm:pt>
    <dgm:pt modelId="{2A327CFB-AD05-44B7-93BF-CE7932A95E3A}" type="pres">
      <dgm:prSet presAssocID="{83622C55-3AAB-4502-9B7F-73F748EDB757}" presName="hierChild3" presStyleCnt="0"/>
      <dgm:spPr/>
    </dgm:pt>
    <dgm:pt modelId="{08D8E9DE-3F97-4AC0-A44D-671C6A87B127}" type="pres">
      <dgm:prSet presAssocID="{9494A4F2-56C7-4F85-BBD8-F392FADC5669}" presName="Name17" presStyleLbl="parChTrans1D3" presStyleIdx="0" presStyleCnt="1"/>
      <dgm:spPr/>
    </dgm:pt>
    <dgm:pt modelId="{73D6DCA9-E81D-4529-9113-0551BEFF704E}" type="pres">
      <dgm:prSet presAssocID="{64628BEF-5160-4333-871F-35BE4EFA9B7A}" presName="hierRoot3" presStyleCnt="0"/>
      <dgm:spPr/>
    </dgm:pt>
    <dgm:pt modelId="{759A1811-9DA7-4430-AB49-DD347CD0411B}" type="pres">
      <dgm:prSet presAssocID="{64628BEF-5160-4333-871F-35BE4EFA9B7A}" presName="composite3" presStyleCnt="0"/>
      <dgm:spPr/>
    </dgm:pt>
    <dgm:pt modelId="{026450E5-DB89-48FF-B403-11B639AF8C52}" type="pres">
      <dgm:prSet presAssocID="{64628BEF-5160-4333-871F-35BE4EFA9B7A}" presName="background3" presStyleLbl="node3" presStyleIdx="0" presStyleCnt="1"/>
      <dgm:spPr/>
    </dgm:pt>
    <dgm:pt modelId="{F78CF3F4-8F19-4112-878F-A1ABF323D0FB}" type="pres">
      <dgm:prSet presAssocID="{64628BEF-5160-4333-871F-35BE4EFA9B7A}" presName="text3" presStyleLbl="fgAcc3" presStyleIdx="0" presStyleCnt="1" custScaleX="171889" custScaleY="39887" custLinFactNeighborX="4732" custLinFactNeighborY="-28329">
        <dgm:presLayoutVars>
          <dgm:chPref val="3"/>
        </dgm:presLayoutVars>
      </dgm:prSet>
      <dgm:spPr/>
    </dgm:pt>
    <dgm:pt modelId="{6378901B-CCA9-4D5A-9455-1C0BEC83910F}" type="pres">
      <dgm:prSet presAssocID="{64628BEF-5160-4333-871F-35BE4EFA9B7A}" presName="hierChild4" presStyleCnt="0"/>
      <dgm:spPr/>
    </dgm:pt>
  </dgm:ptLst>
  <dgm:cxnLst>
    <dgm:cxn modelId="{560DF713-6C49-49E1-9661-6D5851437A72}" srcId="{E4FB2C4C-1C85-4712-965C-F5106B6CC814}" destId="{53BD7C31-F8E6-4D7B-A56E-EBC354ECD43D}" srcOrd="0" destOrd="0" parTransId="{C8A330C8-7D93-4DE4-8128-8DE35D5BA504}" sibTransId="{5C88F41F-53E0-4737-A8EB-637492BF9B6B}"/>
    <dgm:cxn modelId="{E73FA21D-389B-4AED-B771-3112C67076D4}" srcId="{83622C55-3AAB-4502-9B7F-73F748EDB757}" destId="{64628BEF-5160-4333-871F-35BE4EFA9B7A}" srcOrd="0" destOrd="0" parTransId="{9494A4F2-56C7-4F85-BBD8-F392FADC5669}" sibTransId="{A2FEBE1C-0825-466F-987E-8CC11E66AB64}"/>
    <dgm:cxn modelId="{6BA51360-4306-4677-BF84-F4DA2A5674BA}" type="presOf" srcId="{53BD7C31-F8E6-4D7B-A56E-EBC354ECD43D}" destId="{22039F5E-82FE-4B32-9A78-95ABC5197D16}" srcOrd="0" destOrd="0" presId="urn:microsoft.com/office/officeart/2005/8/layout/hierarchy1"/>
    <dgm:cxn modelId="{CD922861-07C5-42DF-84D9-B0C0540E233B}" type="presOf" srcId="{E4FB2C4C-1C85-4712-965C-F5106B6CC814}" destId="{2B002D5C-8018-4CCA-A084-6B4A0E60075A}" srcOrd="0" destOrd="0" presId="urn:microsoft.com/office/officeart/2005/8/layout/hierarchy1"/>
    <dgm:cxn modelId="{4038754B-F943-463F-9C64-93119F77AA2E}" type="presOf" srcId="{64628BEF-5160-4333-871F-35BE4EFA9B7A}" destId="{F78CF3F4-8F19-4112-878F-A1ABF323D0FB}" srcOrd="0" destOrd="0" presId="urn:microsoft.com/office/officeart/2005/8/layout/hierarchy1"/>
    <dgm:cxn modelId="{9DFB6F4D-CDBC-4807-A281-F47A4DF11E54}" type="presOf" srcId="{83622C55-3AAB-4502-9B7F-73F748EDB757}" destId="{751756A9-40BA-45DE-824F-3C5E17E3F518}" srcOrd="0" destOrd="0" presId="urn:microsoft.com/office/officeart/2005/8/layout/hierarchy1"/>
    <dgm:cxn modelId="{12CE7F52-AF9D-4B59-9B4F-D785940956C1}" srcId="{53BD7C31-F8E6-4D7B-A56E-EBC354ECD43D}" destId="{83622C55-3AAB-4502-9B7F-73F748EDB757}" srcOrd="0" destOrd="0" parTransId="{8E0620AA-3096-4163-AF18-8CF4B0F3A773}" sibTransId="{DE56B5EB-5730-449A-9DA5-18E8914FA981}"/>
    <dgm:cxn modelId="{A8C9CA7B-22B8-4542-9154-E8814747E5DB}" type="presOf" srcId="{8E0620AA-3096-4163-AF18-8CF4B0F3A773}" destId="{0A77E500-0CB1-46EE-9651-0B37EAC84058}" srcOrd="0" destOrd="0" presId="urn:microsoft.com/office/officeart/2005/8/layout/hierarchy1"/>
    <dgm:cxn modelId="{4E7121AE-9B26-4514-9342-B55AC5A91F3E}" type="presOf" srcId="{9494A4F2-56C7-4F85-BBD8-F392FADC5669}" destId="{08D8E9DE-3F97-4AC0-A44D-671C6A87B127}" srcOrd="0" destOrd="0" presId="urn:microsoft.com/office/officeart/2005/8/layout/hierarchy1"/>
    <dgm:cxn modelId="{FC991819-9008-4607-966A-0024F6C38231}" type="presParOf" srcId="{2B002D5C-8018-4CCA-A084-6B4A0E60075A}" destId="{E2A8E247-325F-4677-A986-D715BC593090}" srcOrd="0" destOrd="0" presId="urn:microsoft.com/office/officeart/2005/8/layout/hierarchy1"/>
    <dgm:cxn modelId="{C57092CD-DFFA-48A5-BAEE-8C6CB2BF5D2D}" type="presParOf" srcId="{E2A8E247-325F-4677-A986-D715BC593090}" destId="{7E58FEEB-1154-4817-B2FD-801CDBF8CEB0}" srcOrd="0" destOrd="0" presId="urn:microsoft.com/office/officeart/2005/8/layout/hierarchy1"/>
    <dgm:cxn modelId="{EFE8A9B5-574B-4D11-946A-BF20B34A1E0A}" type="presParOf" srcId="{7E58FEEB-1154-4817-B2FD-801CDBF8CEB0}" destId="{D19C430D-1330-41AB-89A2-6F772319A69E}" srcOrd="0" destOrd="0" presId="urn:microsoft.com/office/officeart/2005/8/layout/hierarchy1"/>
    <dgm:cxn modelId="{5CDEE5FF-04FD-412B-A0E9-58A61F5D000A}" type="presParOf" srcId="{7E58FEEB-1154-4817-B2FD-801CDBF8CEB0}" destId="{22039F5E-82FE-4B32-9A78-95ABC5197D16}" srcOrd="1" destOrd="0" presId="urn:microsoft.com/office/officeart/2005/8/layout/hierarchy1"/>
    <dgm:cxn modelId="{D8EC59E0-B4F7-4713-99D6-97FC6ECF69D8}" type="presParOf" srcId="{E2A8E247-325F-4677-A986-D715BC593090}" destId="{16CCA7DA-04AB-43CC-801D-D3F631A44C98}" srcOrd="1" destOrd="0" presId="urn:microsoft.com/office/officeart/2005/8/layout/hierarchy1"/>
    <dgm:cxn modelId="{F9AB187E-A443-4D49-A657-3498F40407FE}" type="presParOf" srcId="{16CCA7DA-04AB-43CC-801D-D3F631A44C98}" destId="{0A77E500-0CB1-46EE-9651-0B37EAC84058}" srcOrd="0" destOrd="0" presId="urn:microsoft.com/office/officeart/2005/8/layout/hierarchy1"/>
    <dgm:cxn modelId="{A0B503B3-9E04-4FE1-9750-F9C5464E4FFD}" type="presParOf" srcId="{16CCA7DA-04AB-43CC-801D-D3F631A44C98}" destId="{EE4542E5-1272-4FBE-8372-6EB4EBDE13CC}" srcOrd="1" destOrd="0" presId="urn:microsoft.com/office/officeart/2005/8/layout/hierarchy1"/>
    <dgm:cxn modelId="{EC9A6AF3-E536-4F46-A321-D477B172761C}" type="presParOf" srcId="{EE4542E5-1272-4FBE-8372-6EB4EBDE13CC}" destId="{97EA8548-86FA-478C-8F37-58CD7D98627D}" srcOrd="0" destOrd="0" presId="urn:microsoft.com/office/officeart/2005/8/layout/hierarchy1"/>
    <dgm:cxn modelId="{0BD2F5C1-75E6-4E42-AF33-F69F9EDD83B0}" type="presParOf" srcId="{97EA8548-86FA-478C-8F37-58CD7D98627D}" destId="{907AB269-E386-4193-A333-84C54211C799}" srcOrd="0" destOrd="0" presId="urn:microsoft.com/office/officeart/2005/8/layout/hierarchy1"/>
    <dgm:cxn modelId="{81530E42-37E9-47A4-B60F-6A0B7EB5D983}" type="presParOf" srcId="{97EA8548-86FA-478C-8F37-58CD7D98627D}" destId="{751756A9-40BA-45DE-824F-3C5E17E3F518}" srcOrd="1" destOrd="0" presId="urn:microsoft.com/office/officeart/2005/8/layout/hierarchy1"/>
    <dgm:cxn modelId="{123346AC-AD1B-424C-90E7-EE4BE2165422}" type="presParOf" srcId="{EE4542E5-1272-4FBE-8372-6EB4EBDE13CC}" destId="{2A327CFB-AD05-44B7-93BF-CE7932A95E3A}" srcOrd="1" destOrd="0" presId="urn:microsoft.com/office/officeart/2005/8/layout/hierarchy1"/>
    <dgm:cxn modelId="{E14C46A3-27F3-4D07-8429-355E3C198492}" type="presParOf" srcId="{2A327CFB-AD05-44B7-93BF-CE7932A95E3A}" destId="{08D8E9DE-3F97-4AC0-A44D-671C6A87B127}" srcOrd="0" destOrd="0" presId="urn:microsoft.com/office/officeart/2005/8/layout/hierarchy1"/>
    <dgm:cxn modelId="{4A24B944-F163-4F11-9F1B-18C6D42E565A}" type="presParOf" srcId="{2A327CFB-AD05-44B7-93BF-CE7932A95E3A}" destId="{73D6DCA9-E81D-4529-9113-0551BEFF704E}" srcOrd="1" destOrd="0" presId="urn:microsoft.com/office/officeart/2005/8/layout/hierarchy1"/>
    <dgm:cxn modelId="{58F31AFA-6ABC-47DE-9802-FB7957AF0A99}" type="presParOf" srcId="{73D6DCA9-E81D-4529-9113-0551BEFF704E}" destId="{759A1811-9DA7-4430-AB49-DD347CD0411B}" srcOrd="0" destOrd="0" presId="urn:microsoft.com/office/officeart/2005/8/layout/hierarchy1"/>
    <dgm:cxn modelId="{CA6184D3-1DE2-49E9-AD26-A97AE5305302}" type="presParOf" srcId="{759A1811-9DA7-4430-AB49-DD347CD0411B}" destId="{026450E5-DB89-48FF-B403-11B639AF8C52}" srcOrd="0" destOrd="0" presId="urn:microsoft.com/office/officeart/2005/8/layout/hierarchy1"/>
    <dgm:cxn modelId="{D8BADD6D-B39E-48F4-91DE-EABE7F1C3484}" type="presParOf" srcId="{759A1811-9DA7-4430-AB49-DD347CD0411B}" destId="{F78CF3F4-8F19-4112-878F-A1ABF323D0FB}" srcOrd="1" destOrd="0" presId="urn:microsoft.com/office/officeart/2005/8/layout/hierarchy1"/>
    <dgm:cxn modelId="{A01774FB-0D15-46BF-AC96-DD7CA27CF1A2}" type="presParOf" srcId="{73D6DCA9-E81D-4529-9113-0551BEFF704E}" destId="{6378901B-CCA9-4D5A-9455-1C0BEC83910F}" srcOrd="1" destOrd="0" presId="urn:microsoft.com/office/officeart/2005/8/layout/hierarchy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36451BD-9BEC-4996-8F41-93553884B976}" type="doc">
      <dgm:prSet loTypeId="urn:microsoft.com/office/officeart/2005/8/layout/orgChart1" loCatId="hierarchy" qsTypeId="urn:microsoft.com/office/officeart/2005/8/quickstyle/simple3" qsCatId="simple" csTypeId="urn:microsoft.com/office/officeart/2005/8/colors/colorful1" csCatId="colorful" phldr="1"/>
      <dgm:spPr/>
      <dgm:t>
        <a:bodyPr/>
        <a:lstStyle/>
        <a:p>
          <a:endParaRPr lang="it-IT"/>
        </a:p>
      </dgm:t>
    </dgm:pt>
    <dgm:pt modelId="{60D656CA-8746-4666-9388-DDFB5E54EEBB}">
      <dgm:prSet phldrT="[Testo]" custT="1"/>
      <dgm:spPr/>
      <dgm:t>
        <a:bodyPr/>
        <a:lstStyle/>
        <a:p>
          <a:r>
            <a:rPr lang="it-IT" sz="1000" b="1"/>
            <a:t>Coordinazione generale</a:t>
          </a:r>
          <a:r>
            <a:rPr lang="it-IT" sz="1000"/>
            <a:t> </a:t>
          </a:r>
        </a:p>
        <a:p>
          <a:r>
            <a:rPr lang="it-IT" sz="800"/>
            <a:t>(Leopoldo Rebellato)</a:t>
          </a:r>
        </a:p>
      </dgm:t>
    </dgm:pt>
    <dgm:pt modelId="{3BDFA5BE-27FD-4C95-8A31-6EC32F18C009}" type="parTrans" cxnId="{92730836-B62D-4165-ABFF-C297C8E5C119}">
      <dgm:prSet/>
      <dgm:spPr/>
      <dgm:t>
        <a:bodyPr/>
        <a:lstStyle/>
        <a:p>
          <a:endParaRPr lang="it-IT"/>
        </a:p>
      </dgm:t>
    </dgm:pt>
    <dgm:pt modelId="{2C0CC794-27E4-4D2D-856E-B6EA4C41E92F}" type="sibTrans" cxnId="{92730836-B62D-4165-ABFF-C297C8E5C119}">
      <dgm:prSet/>
      <dgm:spPr/>
      <dgm:t>
        <a:bodyPr/>
        <a:lstStyle/>
        <a:p>
          <a:endParaRPr lang="it-IT"/>
        </a:p>
      </dgm:t>
    </dgm:pt>
    <dgm:pt modelId="{39522058-D35A-487E-8528-52E4C522F124}">
      <dgm:prSet phldrT="[Testo]" custT="1"/>
      <dgm:spPr/>
      <dgm:t>
        <a:bodyPr/>
        <a:lstStyle/>
        <a:p>
          <a:r>
            <a:rPr lang="it-IT" sz="1000" b="1" i="0"/>
            <a:t>Attività</a:t>
          </a:r>
          <a:r>
            <a:rPr lang="it-IT" sz="1000"/>
            <a:t> </a:t>
          </a:r>
        </a:p>
        <a:p>
          <a:r>
            <a:rPr lang="it-IT" sz="1000" b="1"/>
            <a:t>istituzionali</a:t>
          </a:r>
        </a:p>
      </dgm:t>
    </dgm:pt>
    <dgm:pt modelId="{E7727300-BF9E-487E-B1C6-B33F7F891EE4}" type="parTrans" cxnId="{E47300C5-84BA-460E-B880-802F18618396}">
      <dgm:prSet/>
      <dgm:spPr/>
      <dgm:t>
        <a:bodyPr/>
        <a:lstStyle/>
        <a:p>
          <a:endParaRPr lang="it-IT"/>
        </a:p>
      </dgm:t>
    </dgm:pt>
    <dgm:pt modelId="{23F43B9E-A75F-4E10-89AA-5D9EC7E683F9}" type="sibTrans" cxnId="{E47300C5-84BA-460E-B880-802F18618396}">
      <dgm:prSet/>
      <dgm:spPr/>
      <dgm:t>
        <a:bodyPr/>
        <a:lstStyle/>
        <a:p>
          <a:endParaRPr lang="it-IT"/>
        </a:p>
      </dgm:t>
    </dgm:pt>
    <dgm:pt modelId="{E347A0BC-E48B-4D92-AC92-7D0FC368A65F}">
      <dgm:prSet phldrT="[Testo]" custT="1"/>
      <dgm:spPr/>
      <dgm:t>
        <a:bodyPr/>
        <a:lstStyle/>
        <a:p>
          <a:r>
            <a:rPr lang="it-IT" sz="1000" b="1"/>
            <a:t>Sostegno a distanza</a:t>
          </a:r>
        </a:p>
      </dgm:t>
    </dgm:pt>
    <dgm:pt modelId="{979A4E49-3BBD-4213-9333-C2298E71D6C0}" type="parTrans" cxnId="{94433C49-0281-4CBF-ABDE-F09E7384AC4D}">
      <dgm:prSet/>
      <dgm:spPr/>
      <dgm:t>
        <a:bodyPr/>
        <a:lstStyle/>
        <a:p>
          <a:endParaRPr lang="it-IT"/>
        </a:p>
      </dgm:t>
    </dgm:pt>
    <dgm:pt modelId="{A349CC4E-3A3D-4F82-8DA5-0633175F187D}" type="sibTrans" cxnId="{94433C49-0281-4CBF-ABDE-F09E7384AC4D}">
      <dgm:prSet/>
      <dgm:spPr/>
      <dgm:t>
        <a:bodyPr/>
        <a:lstStyle/>
        <a:p>
          <a:endParaRPr lang="it-IT"/>
        </a:p>
      </dgm:t>
    </dgm:pt>
    <dgm:pt modelId="{03DA7365-0D5C-4BD7-951D-A3F457EA4D66}">
      <dgm:prSet phldrT="[Testo]" custT="1"/>
      <dgm:spPr/>
      <dgm:t>
        <a:bodyPr/>
        <a:lstStyle/>
        <a:p>
          <a:r>
            <a:rPr lang="it-IT" sz="1000" b="1"/>
            <a:t>Attività amministrative</a:t>
          </a:r>
          <a:endParaRPr lang="it-IT" sz="1000"/>
        </a:p>
      </dgm:t>
    </dgm:pt>
    <dgm:pt modelId="{8D2BFDF2-156D-4DC6-AE0D-8029A4ED4465}" type="parTrans" cxnId="{B9F4455E-0E36-4078-9152-9406BCDD792F}">
      <dgm:prSet/>
      <dgm:spPr/>
      <dgm:t>
        <a:bodyPr/>
        <a:lstStyle/>
        <a:p>
          <a:endParaRPr lang="it-IT"/>
        </a:p>
      </dgm:t>
    </dgm:pt>
    <dgm:pt modelId="{B7ACE8CE-D498-4E73-A5A6-69E222A028E9}" type="sibTrans" cxnId="{B9F4455E-0E36-4078-9152-9406BCDD792F}">
      <dgm:prSet/>
      <dgm:spPr/>
      <dgm:t>
        <a:bodyPr/>
        <a:lstStyle/>
        <a:p>
          <a:endParaRPr lang="it-IT"/>
        </a:p>
      </dgm:t>
    </dgm:pt>
    <dgm:pt modelId="{F9227733-DE6F-4E7B-9EE4-B9C1F3D1A92A}">
      <dgm:prSet custT="1"/>
      <dgm:spPr/>
      <dgm:t>
        <a:bodyPr/>
        <a:lstStyle/>
        <a:p>
          <a:r>
            <a:rPr lang="it-IT" sz="900" b="1"/>
            <a:t>Partenariati</a:t>
          </a:r>
        </a:p>
        <a:p>
          <a:r>
            <a:rPr lang="it-IT" sz="800" b="0"/>
            <a:t>(Leopoldo Rebellato)</a:t>
          </a:r>
        </a:p>
      </dgm:t>
    </dgm:pt>
    <dgm:pt modelId="{DA7BB513-BD0D-445C-980F-D3B16CF658F1}" type="parTrans" cxnId="{6C4F2E4A-181A-45C3-8D12-550ECF003C15}">
      <dgm:prSet/>
      <dgm:spPr/>
      <dgm:t>
        <a:bodyPr/>
        <a:lstStyle/>
        <a:p>
          <a:endParaRPr lang="it-IT"/>
        </a:p>
      </dgm:t>
    </dgm:pt>
    <dgm:pt modelId="{0A4EEFD1-53CE-490E-B93F-67B18EBEC4D0}" type="sibTrans" cxnId="{6C4F2E4A-181A-45C3-8D12-550ECF003C15}">
      <dgm:prSet/>
      <dgm:spPr/>
      <dgm:t>
        <a:bodyPr/>
        <a:lstStyle/>
        <a:p>
          <a:endParaRPr lang="it-IT"/>
        </a:p>
      </dgm:t>
    </dgm:pt>
    <dgm:pt modelId="{09A92FEA-5248-45B9-9526-05D7AEC8A4CC}">
      <dgm:prSet custT="1"/>
      <dgm:spPr/>
      <dgm:t>
        <a:bodyPr/>
        <a:lstStyle/>
        <a:p>
          <a:r>
            <a:rPr lang="it-IT" sz="900" b="1"/>
            <a:t>Programmi e progetti</a:t>
          </a:r>
        </a:p>
        <a:p>
          <a:r>
            <a:rPr lang="it-IT" sz="800" b="0"/>
            <a:t>(Michele Guidolin)</a:t>
          </a:r>
        </a:p>
      </dgm:t>
    </dgm:pt>
    <dgm:pt modelId="{E9B96492-044B-49E3-A0F7-8F579772AB20}" type="parTrans" cxnId="{99790649-C50A-49EC-BB4E-8FB2EB00623C}">
      <dgm:prSet/>
      <dgm:spPr/>
      <dgm:t>
        <a:bodyPr/>
        <a:lstStyle/>
        <a:p>
          <a:endParaRPr lang="it-IT"/>
        </a:p>
      </dgm:t>
    </dgm:pt>
    <dgm:pt modelId="{745B3FF3-0112-4287-B6F4-DC723E4F7CDC}" type="sibTrans" cxnId="{99790649-C50A-49EC-BB4E-8FB2EB00623C}">
      <dgm:prSet/>
      <dgm:spPr/>
      <dgm:t>
        <a:bodyPr/>
        <a:lstStyle/>
        <a:p>
          <a:endParaRPr lang="it-IT"/>
        </a:p>
      </dgm:t>
    </dgm:pt>
    <dgm:pt modelId="{E0276139-CE62-48F0-8519-246AD72325E4}">
      <dgm:prSet custT="1"/>
      <dgm:spPr/>
      <dgm:t>
        <a:bodyPr/>
        <a:lstStyle/>
        <a:p>
          <a:r>
            <a:rPr lang="it-IT" sz="900" b="1"/>
            <a:t>Bambini</a:t>
          </a:r>
        </a:p>
        <a:p>
          <a:r>
            <a:rPr lang="it-IT" sz="800" b="0"/>
            <a:t>(Valeria Diprima)</a:t>
          </a:r>
        </a:p>
      </dgm:t>
    </dgm:pt>
    <dgm:pt modelId="{CBE22F01-476A-4F3D-BFCA-A2BC408D94CA}" type="parTrans" cxnId="{B88C305F-2D59-4AFC-9142-5BA92F16DC6B}">
      <dgm:prSet/>
      <dgm:spPr/>
      <dgm:t>
        <a:bodyPr/>
        <a:lstStyle/>
        <a:p>
          <a:endParaRPr lang="it-IT"/>
        </a:p>
      </dgm:t>
    </dgm:pt>
    <dgm:pt modelId="{26EA9EA8-7015-4516-8B08-696091B894DC}" type="sibTrans" cxnId="{B88C305F-2D59-4AFC-9142-5BA92F16DC6B}">
      <dgm:prSet/>
      <dgm:spPr/>
      <dgm:t>
        <a:bodyPr/>
        <a:lstStyle/>
        <a:p>
          <a:endParaRPr lang="it-IT"/>
        </a:p>
      </dgm:t>
    </dgm:pt>
    <dgm:pt modelId="{B7551116-F1DC-441D-853E-990B98E7DF38}">
      <dgm:prSet custT="1"/>
      <dgm:spPr/>
      <dgm:t>
        <a:bodyPr/>
        <a:lstStyle/>
        <a:p>
          <a:r>
            <a:rPr lang="it-IT" sz="900" b="1"/>
            <a:t>Microprogetti</a:t>
          </a:r>
        </a:p>
        <a:p>
          <a:r>
            <a:rPr lang="it-IT" sz="800" b="0"/>
            <a:t>(Valeria Diprima)</a:t>
          </a:r>
        </a:p>
      </dgm:t>
    </dgm:pt>
    <dgm:pt modelId="{9E87682F-CDDE-452B-93CC-3B19C19127E7}" type="parTrans" cxnId="{9685DF4E-6F11-42B1-AA27-9408A1853CE8}">
      <dgm:prSet/>
      <dgm:spPr/>
      <dgm:t>
        <a:bodyPr/>
        <a:lstStyle/>
        <a:p>
          <a:endParaRPr lang="it-IT"/>
        </a:p>
      </dgm:t>
    </dgm:pt>
    <dgm:pt modelId="{86E96B24-6A09-4B65-A458-B637C7CB5D2C}" type="sibTrans" cxnId="{9685DF4E-6F11-42B1-AA27-9408A1853CE8}">
      <dgm:prSet/>
      <dgm:spPr/>
      <dgm:t>
        <a:bodyPr/>
        <a:lstStyle/>
        <a:p>
          <a:endParaRPr lang="it-IT"/>
        </a:p>
      </dgm:t>
    </dgm:pt>
    <dgm:pt modelId="{8C7DE20F-7402-4D0D-8077-3153906D1725}">
      <dgm:prSet custT="1"/>
      <dgm:spPr/>
      <dgm:t>
        <a:bodyPr/>
        <a:lstStyle/>
        <a:p>
          <a:r>
            <a:rPr lang="it-IT" sz="1000" b="1"/>
            <a:t>Scambi culturali</a:t>
          </a:r>
        </a:p>
      </dgm:t>
    </dgm:pt>
    <dgm:pt modelId="{6E7AFCAA-593F-4DCE-8D37-A144CEC55DFD}" type="parTrans" cxnId="{BE26F42A-C14A-4DDC-9B0C-8AA4F1D690BA}">
      <dgm:prSet/>
      <dgm:spPr/>
      <dgm:t>
        <a:bodyPr/>
        <a:lstStyle/>
        <a:p>
          <a:endParaRPr lang="it-IT"/>
        </a:p>
      </dgm:t>
    </dgm:pt>
    <dgm:pt modelId="{4915B22E-EF1E-4D34-AC02-3155C3620912}" type="sibTrans" cxnId="{BE26F42A-C14A-4DDC-9B0C-8AA4F1D690BA}">
      <dgm:prSet/>
      <dgm:spPr/>
      <dgm:t>
        <a:bodyPr/>
        <a:lstStyle/>
        <a:p>
          <a:endParaRPr lang="it-IT"/>
        </a:p>
      </dgm:t>
    </dgm:pt>
    <dgm:pt modelId="{91A0EDE9-544A-4972-9B14-86B6DF659728}">
      <dgm:prSet custT="1"/>
      <dgm:spPr/>
      <dgm:t>
        <a:bodyPr/>
        <a:lstStyle/>
        <a:p>
          <a:r>
            <a:rPr lang="it-IT" sz="900" b="1"/>
            <a:t>Stage</a:t>
          </a:r>
        </a:p>
        <a:p>
          <a:r>
            <a:rPr lang="it-IT" sz="700" b="0"/>
            <a:t>(Leopoldo Rebellato)</a:t>
          </a:r>
        </a:p>
      </dgm:t>
    </dgm:pt>
    <dgm:pt modelId="{9E4C4D51-EB00-466F-BD5B-DC30004277D6}" type="parTrans" cxnId="{192F0099-2E67-4CFB-8C75-6AF8CAA17342}">
      <dgm:prSet/>
      <dgm:spPr/>
      <dgm:t>
        <a:bodyPr/>
        <a:lstStyle/>
        <a:p>
          <a:endParaRPr lang="it-IT"/>
        </a:p>
      </dgm:t>
    </dgm:pt>
    <dgm:pt modelId="{F9FFC320-E980-4E04-99C0-629C13314E4B}" type="sibTrans" cxnId="{192F0099-2E67-4CFB-8C75-6AF8CAA17342}">
      <dgm:prSet/>
      <dgm:spPr/>
      <dgm:t>
        <a:bodyPr/>
        <a:lstStyle/>
        <a:p>
          <a:endParaRPr lang="it-IT"/>
        </a:p>
      </dgm:t>
    </dgm:pt>
    <dgm:pt modelId="{8AA62858-615B-4717-887D-AEABDE3B729F}">
      <dgm:prSet custT="1"/>
      <dgm:spPr/>
      <dgm:t>
        <a:bodyPr/>
        <a:lstStyle/>
        <a:p>
          <a:r>
            <a:rPr lang="it-IT" sz="900" b="1"/>
            <a:t>Soggiorni di condivision</a:t>
          </a:r>
        </a:p>
        <a:p>
          <a:r>
            <a:rPr lang="it-IT" sz="700"/>
            <a:t>(Leopoldo Rebellato)</a:t>
          </a:r>
        </a:p>
      </dgm:t>
    </dgm:pt>
    <dgm:pt modelId="{E0A1E63B-BA1B-4CD1-8BF7-F93608BE6394}" type="parTrans" cxnId="{B331B6B4-FF1D-449F-A7CC-70D07DC6BEBE}">
      <dgm:prSet/>
      <dgm:spPr/>
      <dgm:t>
        <a:bodyPr/>
        <a:lstStyle/>
        <a:p>
          <a:endParaRPr lang="it-IT"/>
        </a:p>
      </dgm:t>
    </dgm:pt>
    <dgm:pt modelId="{2511C1A1-D561-4181-8A1B-A08031E22C1C}" type="sibTrans" cxnId="{B331B6B4-FF1D-449F-A7CC-70D07DC6BEBE}">
      <dgm:prSet/>
      <dgm:spPr/>
      <dgm:t>
        <a:bodyPr/>
        <a:lstStyle/>
        <a:p>
          <a:endParaRPr lang="it-IT"/>
        </a:p>
      </dgm:t>
    </dgm:pt>
    <dgm:pt modelId="{6BDD0CD1-DE92-4D1D-8307-942BB1205F55}">
      <dgm:prSet custT="1"/>
      <dgm:spPr/>
      <dgm:t>
        <a:bodyPr/>
        <a:lstStyle/>
        <a:p>
          <a:r>
            <a:rPr lang="it-IT" sz="950" b="1">
              <a:latin typeface="+mn-lt"/>
            </a:rPr>
            <a:t>Sensibilizzazione e Educazione alla Cittadinanza Globale</a:t>
          </a:r>
        </a:p>
      </dgm:t>
    </dgm:pt>
    <dgm:pt modelId="{CF72E624-51DB-475A-B88A-67066CEAF0A4}" type="parTrans" cxnId="{837045FE-D3B1-4228-8C0E-3B7C1ED1F7B2}">
      <dgm:prSet/>
      <dgm:spPr/>
      <dgm:t>
        <a:bodyPr/>
        <a:lstStyle/>
        <a:p>
          <a:endParaRPr lang="it-IT"/>
        </a:p>
      </dgm:t>
    </dgm:pt>
    <dgm:pt modelId="{FFB0FD87-FD29-414A-BB01-A4A82F29FF30}" type="sibTrans" cxnId="{837045FE-D3B1-4228-8C0E-3B7C1ED1F7B2}">
      <dgm:prSet/>
      <dgm:spPr/>
      <dgm:t>
        <a:bodyPr/>
        <a:lstStyle/>
        <a:p>
          <a:endParaRPr lang="it-IT"/>
        </a:p>
      </dgm:t>
    </dgm:pt>
    <dgm:pt modelId="{9873BE31-F588-403F-BFB3-A1F1B23512D4}">
      <dgm:prSet custT="1"/>
      <dgm:spPr/>
      <dgm:t>
        <a:bodyPr/>
        <a:lstStyle/>
        <a:p>
          <a:r>
            <a:rPr lang="it-IT" sz="900" b="1">
              <a:latin typeface="+mn-lt"/>
            </a:rPr>
            <a:t>Scuole</a:t>
          </a:r>
        </a:p>
        <a:p>
          <a:r>
            <a:rPr lang="it-IT" sz="800" b="0">
              <a:latin typeface="+mn-lt"/>
            </a:rPr>
            <a:t>(Maria Nichele)</a:t>
          </a:r>
        </a:p>
      </dgm:t>
    </dgm:pt>
    <dgm:pt modelId="{793C002B-0002-48EF-9014-9615C57EA7EF}" type="parTrans" cxnId="{2180A06C-3901-40AA-BFF1-6F18556CE64C}">
      <dgm:prSet/>
      <dgm:spPr/>
      <dgm:t>
        <a:bodyPr/>
        <a:lstStyle/>
        <a:p>
          <a:endParaRPr lang="it-IT"/>
        </a:p>
      </dgm:t>
    </dgm:pt>
    <dgm:pt modelId="{D111BE37-7A18-48E3-AB45-96B19CF31AE0}" type="sibTrans" cxnId="{2180A06C-3901-40AA-BFF1-6F18556CE64C}">
      <dgm:prSet/>
      <dgm:spPr/>
      <dgm:t>
        <a:bodyPr/>
        <a:lstStyle/>
        <a:p>
          <a:endParaRPr lang="it-IT"/>
        </a:p>
      </dgm:t>
    </dgm:pt>
    <dgm:pt modelId="{E8DF068D-731E-40E8-8480-074376116262}">
      <dgm:prSet custT="1"/>
      <dgm:spPr/>
      <dgm:t>
        <a:bodyPr/>
        <a:lstStyle/>
        <a:p>
          <a:pPr>
            <a:spcAft>
              <a:spcPct val="35000"/>
            </a:spcAft>
          </a:pPr>
          <a:r>
            <a:rPr lang="it-IT" sz="900" b="1"/>
            <a:t>Popolazione</a:t>
          </a:r>
        </a:p>
        <a:p>
          <a:pPr>
            <a:spcAft>
              <a:spcPts val="0"/>
            </a:spcAft>
          </a:pPr>
          <a:r>
            <a:rPr lang="it-IT" sz="800" b="0"/>
            <a:t>(Maria Nichele, </a:t>
          </a:r>
        </a:p>
        <a:p>
          <a:pPr>
            <a:spcAft>
              <a:spcPts val="0"/>
            </a:spcAft>
          </a:pPr>
          <a:r>
            <a:rPr lang="it-IT" sz="800" b="0"/>
            <a:t>Leopoldo Rebellato,</a:t>
          </a:r>
        </a:p>
        <a:p>
          <a:pPr>
            <a:spcAft>
              <a:spcPts val="0"/>
            </a:spcAft>
          </a:pPr>
          <a:r>
            <a:rPr lang="it-IT" sz="800" b="0"/>
            <a:t> Michele Guidolin)</a:t>
          </a:r>
        </a:p>
      </dgm:t>
    </dgm:pt>
    <dgm:pt modelId="{A5DDAF17-C96F-4100-B0B9-3D4E4487E351}" type="parTrans" cxnId="{DFE802DD-7637-4F18-8A85-A0B1407FD65C}">
      <dgm:prSet/>
      <dgm:spPr/>
      <dgm:t>
        <a:bodyPr/>
        <a:lstStyle/>
        <a:p>
          <a:endParaRPr lang="it-IT"/>
        </a:p>
      </dgm:t>
    </dgm:pt>
    <dgm:pt modelId="{7DCDA7FB-B4D6-4676-B5FE-695039642BE5}" type="sibTrans" cxnId="{DFE802DD-7637-4F18-8A85-A0B1407FD65C}">
      <dgm:prSet/>
      <dgm:spPr/>
      <dgm:t>
        <a:bodyPr/>
        <a:lstStyle/>
        <a:p>
          <a:endParaRPr lang="it-IT"/>
        </a:p>
      </dgm:t>
    </dgm:pt>
    <dgm:pt modelId="{3C70EB43-ACC5-4625-B341-32C48EEFA9D5}">
      <dgm:prSet custT="1"/>
      <dgm:spPr/>
      <dgm:t>
        <a:bodyPr/>
        <a:lstStyle/>
        <a:p>
          <a:r>
            <a:rPr lang="it-IT" sz="900" b="1"/>
            <a:t>Social media</a:t>
          </a:r>
        </a:p>
        <a:p>
          <a:r>
            <a:rPr lang="it-IT" sz="800" b="0"/>
            <a:t>(Leopoldo Rebellato)</a:t>
          </a:r>
        </a:p>
      </dgm:t>
    </dgm:pt>
    <dgm:pt modelId="{AA9C86D7-694A-48F2-84E1-FAE470E93E21}" type="parTrans" cxnId="{C8A7EFF8-8991-41BC-8174-260059D8A18F}">
      <dgm:prSet/>
      <dgm:spPr/>
      <dgm:t>
        <a:bodyPr/>
        <a:lstStyle/>
        <a:p>
          <a:endParaRPr lang="it-IT"/>
        </a:p>
      </dgm:t>
    </dgm:pt>
    <dgm:pt modelId="{953C9933-7DD2-4A22-9287-9B0040450060}" type="sibTrans" cxnId="{C8A7EFF8-8991-41BC-8174-260059D8A18F}">
      <dgm:prSet/>
      <dgm:spPr/>
      <dgm:t>
        <a:bodyPr/>
        <a:lstStyle/>
        <a:p>
          <a:endParaRPr lang="it-IT"/>
        </a:p>
      </dgm:t>
    </dgm:pt>
    <dgm:pt modelId="{97C6EAAD-5295-4EED-BF3B-7356EC5428F8}">
      <dgm:prSet custT="1"/>
      <dgm:spPr>
        <a:solidFill>
          <a:srgbClr val="F6F8A6"/>
        </a:solidFill>
      </dgm:spPr>
      <dgm:t>
        <a:bodyPr/>
        <a:lstStyle/>
        <a:p>
          <a:r>
            <a:rPr lang="it-IT" sz="900" b="1"/>
            <a:t>Contabilità</a:t>
          </a:r>
        </a:p>
        <a:p>
          <a:r>
            <a:rPr lang="it-IT" sz="800"/>
            <a:t>(Ariella Mion)</a:t>
          </a:r>
        </a:p>
      </dgm:t>
    </dgm:pt>
    <dgm:pt modelId="{281C392D-5FE6-48E5-9FE0-1F5585D3FCF7}" type="parTrans" cxnId="{39B66B24-9EBD-433F-9FA7-B6E8198E3B2A}">
      <dgm:prSet/>
      <dgm:spPr/>
      <dgm:t>
        <a:bodyPr/>
        <a:lstStyle/>
        <a:p>
          <a:endParaRPr lang="it-IT"/>
        </a:p>
      </dgm:t>
    </dgm:pt>
    <dgm:pt modelId="{4A8F2D24-D7AF-4069-8488-D16639AB4B3F}" type="sibTrans" cxnId="{39B66B24-9EBD-433F-9FA7-B6E8198E3B2A}">
      <dgm:prSet/>
      <dgm:spPr/>
      <dgm:t>
        <a:bodyPr/>
        <a:lstStyle/>
        <a:p>
          <a:endParaRPr lang="it-IT"/>
        </a:p>
      </dgm:t>
    </dgm:pt>
    <dgm:pt modelId="{AD7F77C5-72F5-4331-9973-4F65E3DE00D6}">
      <dgm:prSet custT="1"/>
      <dgm:spPr>
        <a:solidFill>
          <a:srgbClr val="F6F8A6"/>
        </a:solidFill>
      </dgm:spPr>
      <dgm:t>
        <a:bodyPr/>
        <a:lstStyle/>
        <a:p>
          <a:r>
            <a:rPr lang="it-IT" sz="900" b="1"/>
            <a:t>Segreteria</a:t>
          </a:r>
          <a:r>
            <a:rPr lang="it-IT" sz="500"/>
            <a:t> </a:t>
          </a:r>
        </a:p>
        <a:p>
          <a:r>
            <a:rPr lang="it-IT" sz="800"/>
            <a:t>(Ariella Mion)</a:t>
          </a:r>
        </a:p>
      </dgm:t>
    </dgm:pt>
    <dgm:pt modelId="{F85530E7-61A0-4FE6-8A90-480554A8256E}" type="parTrans" cxnId="{47AB41D5-96FD-4F0E-9C8D-CFA1F10B26E5}">
      <dgm:prSet/>
      <dgm:spPr/>
      <dgm:t>
        <a:bodyPr/>
        <a:lstStyle/>
        <a:p>
          <a:endParaRPr lang="it-IT"/>
        </a:p>
      </dgm:t>
    </dgm:pt>
    <dgm:pt modelId="{CE1048A4-9890-45F6-9FAB-10213CC6DAB0}" type="sibTrans" cxnId="{47AB41D5-96FD-4F0E-9C8D-CFA1F10B26E5}">
      <dgm:prSet/>
      <dgm:spPr/>
      <dgm:t>
        <a:bodyPr/>
        <a:lstStyle/>
        <a:p>
          <a:endParaRPr lang="it-IT"/>
        </a:p>
      </dgm:t>
    </dgm:pt>
    <dgm:pt modelId="{09748724-B7D6-4110-8B69-44A61FE0B5A4}">
      <dgm:prSet phldrT="[Testo]" custT="1"/>
      <dgm:spPr/>
      <dgm:t>
        <a:bodyPr/>
        <a:lstStyle/>
        <a:p>
          <a:r>
            <a:rPr lang="it-IT" sz="1000" b="1"/>
            <a:t>Cooperazione fra i popoli</a:t>
          </a:r>
        </a:p>
      </dgm:t>
    </dgm:pt>
    <dgm:pt modelId="{917B250A-2468-44D6-9FEB-AFD1364B7C3B}" type="sibTrans" cxnId="{E05E911D-58CB-4713-B461-D54005A91A20}">
      <dgm:prSet/>
      <dgm:spPr/>
      <dgm:t>
        <a:bodyPr/>
        <a:lstStyle/>
        <a:p>
          <a:endParaRPr lang="it-IT"/>
        </a:p>
      </dgm:t>
    </dgm:pt>
    <dgm:pt modelId="{FE294DC5-FAFB-4523-A0D6-11D3B0612447}" type="parTrans" cxnId="{E05E911D-58CB-4713-B461-D54005A91A20}">
      <dgm:prSet/>
      <dgm:spPr/>
      <dgm:t>
        <a:bodyPr/>
        <a:lstStyle/>
        <a:p>
          <a:endParaRPr lang="it-IT"/>
        </a:p>
      </dgm:t>
    </dgm:pt>
    <dgm:pt modelId="{91B87338-02E4-493C-B15F-5FD5E42B3D96}" type="pres">
      <dgm:prSet presAssocID="{E36451BD-9BEC-4996-8F41-93553884B976}" presName="hierChild1" presStyleCnt="0">
        <dgm:presLayoutVars>
          <dgm:orgChart val="1"/>
          <dgm:chPref val="1"/>
          <dgm:dir/>
          <dgm:animOne val="branch"/>
          <dgm:animLvl val="lvl"/>
          <dgm:resizeHandles/>
        </dgm:presLayoutVars>
      </dgm:prSet>
      <dgm:spPr/>
    </dgm:pt>
    <dgm:pt modelId="{100975F5-A2B3-4FE6-8F9D-9CB69DA2C246}" type="pres">
      <dgm:prSet presAssocID="{60D656CA-8746-4666-9388-DDFB5E54EEBB}" presName="hierRoot1" presStyleCnt="0">
        <dgm:presLayoutVars>
          <dgm:hierBranch val="init"/>
        </dgm:presLayoutVars>
      </dgm:prSet>
      <dgm:spPr/>
    </dgm:pt>
    <dgm:pt modelId="{622F9952-7457-43A9-A08E-A944AF74E911}" type="pres">
      <dgm:prSet presAssocID="{60D656CA-8746-4666-9388-DDFB5E54EEBB}" presName="rootComposite1" presStyleCnt="0"/>
      <dgm:spPr/>
    </dgm:pt>
    <dgm:pt modelId="{026798BB-057D-44AA-A134-2CA17803470E}" type="pres">
      <dgm:prSet presAssocID="{60D656CA-8746-4666-9388-DDFB5E54EEBB}" presName="rootText1" presStyleLbl="node0" presStyleIdx="0" presStyleCnt="1" custScaleX="282955" custLinFactNeighborX="-75377" custLinFactNeighborY="-55898">
        <dgm:presLayoutVars>
          <dgm:chPref val="3"/>
        </dgm:presLayoutVars>
      </dgm:prSet>
      <dgm:spPr/>
    </dgm:pt>
    <dgm:pt modelId="{0A44797D-9778-45E9-9187-1F05ABB0BF4F}" type="pres">
      <dgm:prSet presAssocID="{60D656CA-8746-4666-9388-DDFB5E54EEBB}" presName="rootConnector1" presStyleLbl="node1" presStyleIdx="0" presStyleCnt="0"/>
      <dgm:spPr/>
    </dgm:pt>
    <dgm:pt modelId="{9D36A4CB-B9C9-4F72-AB59-F9563B7E34C4}" type="pres">
      <dgm:prSet presAssocID="{60D656CA-8746-4666-9388-DDFB5E54EEBB}" presName="hierChild2" presStyleCnt="0"/>
      <dgm:spPr/>
    </dgm:pt>
    <dgm:pt modelId="{E56F8C2C-7262-4CE2-BB40-B41646844CE9}" type="pres">
      <dgm:prSet presAssocID="{E7727300-BF9E-487E-B1C6-B33F7F891EE4}" presName="Name37" presStyleLbl="parChTrans1D2" presStyleIdx="0" presStyleCnt="2"/>
      <dgm:spPr/>
    </dgm:pt>
    <dgm:pt modelId="{14174AC2-3BCB-4758-933C-C685F1248910}" type="pres">
      <dgm:prSet presAssocID="{39522058-D35A-487E-8528-52E4C522F124}" presName="hierRoot2" presStyleCnt="0">
        <dgm:presLayoutVars>
          <dgm:hierBranch val="init"/>
        </dgm:presLayoutVars>
      </dgm:prSet>
      <dgm:spPr/>
    </dgm:pt>
    <dgm:pt modelId="{A6DE2969-F885-47EC-A4AF-881390ACD269}" type="pres">
      <dgm:prSet presAssocID="{39522058-D35A-487E-8528-52E4C522F124}" presName="rootComposite" presStyleCnt="0"/>
      <dgm:spPr/>
    </dgm:pt>
    <dgm:pt modelId="{198653C5-A7AA-45BD-B68E-6FBE8CE3749B}" type="pres">
      <dgm:prSet presAssocID="{39522058-D35A-487E-8528-52E4C522F124}" presName="rootText" presStyleLbl="node2" presStyleIdx="0" presStyleCnt="2" custLinFactX="-26196" custLinFactNeighborX="-100000" custLinFactNeighborY="-32184">
        <dgm:presLayoutVars>
          <dgm:chPref val="3"/>
        </dgm:presLayoutVars>
      </dgm:prSet>
      <dgm:spPr/>
    </dgm:pt>
    <dgm:pt modelId="{31DDA039-D860-4177-B9D4-25DA4000597A}" type="pres">
      <dgm:prSet presAssocID="{39522058-D35A-487E-8528-52E4C522F124}" presName="rootConnector" presStyleLbl="node2" presStyleIdx="0" presStyleCnt="2"/>
      <dgm:spPr/>
    </dgm:pt>
    <dgm:pt modelId="{793E7F54-3DD2-4DF4-9C3E-B2E6F3260803}" type="pres">
      <dgm:prSet presAssocID="{39522058-D35A-487E-8528-52E4C522F124}" presName="hierChild4" presStyleCnt="0"/>
      <dgm:spPr/>
    </dgm:pt>
    <dgm:pt modelId="{20294745-AFA9-4BEE-96C9-76CF8A25F392}" type="pres">
      <dgm:prSet presAssocID="{FE294DC5-FAFB-4523-A0D6-11D3B0612447}" presName="Name37" presStyleLbl="parChTrans1D3" presStyleIdx="0" presStyleCnt="6"/>
      <dgm:spPr/>
    </dgm:pt>
    <dgm:pt modelId="{1BB85D9C-DDF9-4FBC-83A9-0C4D207C4C38}" type="pres">
      <dgm:prSet presAssocID="{09748724-B7D6-4110-8B69-44A61FE0B5A4}" presName="hierRoot2" presStyleCnt="0">
        <dgm:presLayoutVars>
          <dgm:hierBranch val="init"/>
        </dgm:presLayoutVars>
      </dgm:prSet>
      <dgm:spPr/>
    </dgm:pt>
    <dgm:pt modelId="{EEC0DB88-F595-4B52-9AE8-CA91901DBA73}" type="pres">
      <dgm:prSet presAssocID="{09748724-B7D6-4110-8B69-44A61FE0B5A4}" presName="rootComposite" presStyleCnt="0"/>
      <dgm:spPr/>
    </dgm:pt>
    <dgm:pt modelId="{6DB3087B-43EE-4F7F-A6BE-9243DCE76667}" type="pres">
      <dgm:prSet presAssocID="{09748724-B7D6-4110-8B69-44A61FE0B5A4}" presName="rootText" presStyleLbl="node3" presStyleIdx="0" presStyleCnt="6" custLinFactNeighborX="2541">
        <dgm:presLayoutVars>
          <dgm:chPref val="3"/>
        </dgm:presLayoutVars>
      </dgm:prSet>
      <dgm:spPr/>
    </dgm:pt>
    <dgm:pt modelId="{DD448377-5E07-421C-8D5A-B124DEAC763A}" type="pres">
      <dgm:prSet presAssocID="{09748724-B7D6-4110-8B69-44A61FE0B5A4}" presName="rootConnector" presStyleLbl="node3" presStyleIdx="0" presStyleCnt="6"/>
      <dgm:spPr/>
    </dgm:pt>
    <dgm:pt modelId="{E92FDACC-1F71-435B-BF51-960D204C20AA}" type="pres">
      <dgm:prSet presAssocID="{09748724-B7D6-4110-8B69-44A61FE0B5A4}" presName="hierChild4" presStyleCnt="0"/>
      <dgm:spPr/>
    </dgm:pt>
    <dgm:pt modelId="{F7596445-460A-4147-87E0-E01B66F5BE57}" type="pres">
      <dgm:prSet presAssocID="{DA7BB513-BD0D-445C-980F-D3B16CF658F1}" presName="Name37" presStyleLbl="parChTrans1D4" presStyleIdx="0" presStyleCnt="9"/>
      <dgm:spPr/>
    </dgm:pt>
    <dgm:pt modelId="{65315120-AED3-4A76-B9F1-160E15C666CD}" type="pres">
      <dgm:prSet presAssocID="{F9227733-DE6F-4E7B-9EE4-B9C1F3D1A92A}" presName="hierRoot2" presStyleCnt="0">
        <dgm:presLayoutVars>
          <dgm:hierBranch val="init"/>
        </dgm:presLayoutVars>
      </dgm:prSet>
      <dgm:spPr/>
    </dgm:pt>
    <dgm:pt modelId="{F38242E1-DAC1-4181-A465-8F9E258A1831}" type="pres">
      <dgm:prSet presAssocID="{F9227733-DE6F-4E7B-9EE4-B9C1F3D1A92A}" presName="rootComposite" presStyleCnt="0"/>
      <dgm:spPr/>
    </dgm:pt>
    <dgm:pt modelId="{9D013DEF-DF68-4A73-BA0D-239B03AC42C6}" type="pres">
      <dgm:prSet presAssocID="{F9227733-DE6F-4E7B-9EE4-B9C1F3D1A92A}" presName="rootText" presStyleLbl="node4" presStyleIdx="0" presStyleCnt="9" custLinFactNeighborX="-6776" custLinFactNeighborY="27102">
        <dgm:presLayoutVars>
          <dgm:chPref val="3"/>
        </dgm:presLayoutVars>
      </dgm:prSet>
      <dgm:spPr/>
    </dgm:pt>
    <dgm:pt modelId="{FE8D3573-69AA-473C-A5B4-4D6117916CE8}" type="pres">
      <dgm:prSet presAssocID="{F9227733-DE6F-4E7B-9EE4-B9C1F3D1A92A}" presName="rootConnector" presStyleLbl="node4" presStyleIdx="0" presStyleCnt="9"/>
      <dgm:spPr/>
    </dgm:pt>
    <dgm:pt modelId="{11789B3D-ED98-4FB5-A5F7-D45F8D734605}" type="pres">
      <dgm:prSet presAssocID="{F9227733-DE6F-4E7B-9EE4-B9C1F3D1A92A}" presName="hierChild4" presStyleCnt="0"/>
      <dgm:spPr/>
    </dgm:pt>
    <dgm:pt modelId="{B29E1368-43E8-4FDF-B911-95647F339F32}" type="pres">
      <dgm:prSet presAssocID="{F9227733-DE6F-4E7B-9EE4-B9C1F3D1A92A}" presName="hierChild5" presStyleCnt="0"/>
      <dgm:spPr/>
    </dgm:pt>
    <dgm:pt modelId="{0906E8E2-1D71-43C3-A112-41CEF0EAFFFB}" type="pres">
      <dgm:prSet presAssocID="{E9B96492-044B-49E3-A0F7-8F579772AB20}" presName="Name37" presStyleLbl="parChTrans1D4" presStyleIdx="1" presStyleCnt="9"/>
      <dgm:spPr/>
    </dgm:pt>
    <dgm:pt modelId="{795ED79B-FC67-4AC5-AB28-584E35D6A61C}" type="pres">
      <dgm:prSet presAssocID="{09A92FEA-5248-45B9-9526-05D7AEC8A4CC}" presName="hierRoot2" presStyleCnt="0">
        <dgm:presLayoutVars>
          <dgm:hierBranch val="init"/>
        </dgm:presLayoutVars>
      </dgm:prSet>
      <dgm:spPr/>
    </dgm:pt>
    <dgm:pt modelId="{AE5338F2-D257-4A82-8DE2-6A3819A82DB8}" type="pres">
      <dgm:prSet presAssocID="{09A92FEA-5248-45B9-9526-05D7AEC8A4CC}" presName="rootComposite" presStyleCnt="0"/>
      <dgm:spPr/>
    </dgm:pt>
    <dgm:pt modelId="{4BE01CBE-EC0C-490E-BF8B-7C6C05886651}" type="pres">
      <dgm:prSet presAssocID="{09A92FEA-5248-45B9-9526-05D7AEC8A4CC}" presName="rootText" presStyleLbl="node4" presStyleIdx="1" presStyleCnt="9" custLinFactNeighborX="-6776" custLinFactNeighborY="20326">
        <dgm:presLayoutVars>
          <dgm:chPref val="3"/>
        </dgm:presLayoutVars>
      </dgm:prSet>
      <dgm:spPr/>
    </dgm:pt>
    <dgm:pt modelId="{A0ED342F-CE98-4AC2-9BAA-1C604AD8989F}" type="pres">
      <dgm:prSet presAssocID="{09A92FEA-5248-45B9-9526-05D7AEC8A4CC}" presName="rootConnector" presStyleLbl="node4" presStyleIdx="1" presStyleCnt="9"/>
      <dgm:spPr/>
    </dgm:pt>
    <dgm:pt modelId="{8220CF43-8FB1-4ABE-BCAD-FCEEF05B93A8}" type="pres">
      <dgm:prSet presAssocID="{09A92FEA-5248-45B9-9526-05D7AEC8A4CC}" presName="hierChild4" presStyleCnt="0"/>
      <dgm:spPr/>
    </dgm:pt>
    <dgm:pt modelId="{57615445-530F-446E-B687-5491EC7F7356}" type="pres">
      <dgm:prSet presAssocID="{09A92FEA-5248-45B9-9526-05D7AEC8A4CC}" presName="hierChild5" presStyleCnt="0"/>
      <dgm:spPr/>
    </dgm:pt>
    <dgm:pt modelId="{6F901BFB-BBC2-480E-B82C-FF167BC0C70A}" type="pres">
      <dgm:prSet presAssocID="{09748724-B7D6-4110-8B69-44A61FE0B5A4}" presName="hierChild5" presStyleCnt="0"/>
      <dgm:spPr/>
    </dgm:pt>
    <dgm:pt modelId="{B219F920-D40D-4629-B68C-270E4F9842A5}" type="pres">
      <dgm:prSet presAssocID="{979A4E49-3BBD-4213-9333-C2298E71D6C0}" presName="Name37" presStyleLbl="parChTrans1D3" presStyleIdx="1" presStyleCnt="6"/>
      <dgm:spPr/>
    </dgm:pt>
    <dgm:pt modelId="{4D648E47-6711-4959-A255-6A9D6EAB7FBE}" type="pres">
      <dgm:prSet presAssocID="{E347A0BC-E48B-4D92-AC92-7D0FC368A65F}" presName="hierRoot2" presStyleCnt="0">
        <dgm:presLayoutVars>
          <dgm:hierBranch val="init"/>
        </dgm:presLayoutVars>
      </dgm:prSet>
      <dgm:spPr/>
    </dgm:pt>
    <dgm:pt modelId="{512242A9-EDD8-4026-83DA-AD1E32C20525}" type="pres">
      <dgm:prSet presAssocID="{E347A0BC-E48B-4D92-AC92-7D0FC368A65F}" presName="rootComposite" presStyleCnt="0"/>
      <dgm:spPr/>
    </dgm:pt>
    <dgm:pt modelId="{C241C956-EBA6-4EC0-8D3A-C554BECFD09D}" type="pres">
      <dgm:prSet presAssocID="{E347A0BC-E48B-4D92-AC92-7D0FC368A65F}" presName="rootText" presStyleLbl="node3" presStyleIdx="1" presStyleCnt="6">
        <dgm:presLayoutVars>
          <dgm:chPref val="3"/>
        </dgm:presLayoutVars>
      </dgm:prSet>
      <dgm:spPr/>
    </dgm:pt>
    <dgm:pt modelId="{2F0B010D-E145-43A4-ABFC-D7E886ACB4DC}" type="pres">
      <dgm:prSet presAssocID="{E347A0BC-E48B-4D92-AC92-7D0FC368A65F}" presName="rootConnector" presStyleLbl="node3" presStyleIdx="1" presStyleCnt="6"/>
      <dgm:spPr/>
    </dgm:pt>
    <dgm:pt modelId="{5FF680B5-0C48-4B73-9622-5D8B10B0CCF3}" type="pres">
      <dgm:prSet presAssocID="{E347A0BC-E48B-4D92-AC92-7D0FC368A65F}" presName="hierChild4" presStyleCnt="0"/>
      <dgm:spPr/>
    </dgm:pt>
    <dgm:pt modelId="{0AFC0D30-7127-4307-8FA8-AD90F94E6A13}" type="pres">
      <dgm:prSet presAssocID="{CBE22F01-476A-4F3D-BFCA-A2BC408D94CA}" presName="Name37" presStyleLbl="parChTrans1D4" presStyleIdx="2" presStyleCnt="9"/>
      <dgm:spPr/>
    </dgm:pt>
    <dgm:pt modelId="{A250ADC5-E2F4-4543-B44C-A7601ABDAB75}" type="pres">
      <dgm:prSet presAssocID="{E0276139-CE62-48F0-8519-246AD72325E4}" presName="hierRoot2" presStyleCnt="0">
        <dgm:presLayoutVars>
          <dgm:hierBranch val="init"/>
        </dgm:presLayoutVars>
      </dgm:prSet>
      <dgm:spPr/>
    </dgm:pt>
    <dgm:pt modelId="{A2E9FDDB-72E5-4F5A-A7E8-41EC277C613B}" type="pres">
      <dgm:prSet presAssocID="{E0276139-CE62-48F0-8519-246AD72325E4}" presName="rootComposite" presStyleCnt="0"/>
      <dgm:spPr/>
    </dgm:pt>
    <dgm:pt modelId="{CD93B6E9-6A87-49AB-82B4-D58E764A2E77}" type="pres">
      <dgm:prSet presAssocID="{E0276139-CE62-48F0-8519-246AD72325E4}" presName="rootText" presStyleLbl="node4" presStyleIdx="2" presStyleCnt="9" custLinFactNeighborX="-4235" custLinFactNeighborY="1694">
        <dgm:presLayoutVars>
          <dgm:chPref val="3"/>
        </dgm:presLayoutVars>
      </dgm:prSet>
      <dgm:spPr/>
    </dgm:pt>
    <dgm:pt modelId="{DD50AC66-4A69-4546-A823-4035DB78A7AD}" type="pres">
      <dgm:prSet presAssocID="{E0276139-CE62-48F0-8519-246AD72325E4}" presName="rootConnector" presStyleLbl="node4" presStyleIdx="2" presStyleCnt="9"/>
      <dgm:spPr/>
    </dgm:pt>
    <dgm:pt modelId="{DEAAA3E1-37C3-443E-853F-50CABDD460DF}" type="pres">
      <dgm:prSet presAssocID="{E0276139-CE62-48F0-8519-246AD72325E4}" presName="hierChild4" presStyleCnt="0"/>
      <dgm:spPr/>
    </dgm:pt>
    <dgm:pt modelId="{746B3716-83DC-40C9-A888-ED88C5FFC14E}" type="pres">
      <dgm:prSet presAssocID="{E0276139-CE62-48F0-8519-246AD72325E4}" presName="hierChild5" presStyleCnt="0"/>
      <dgm:spPr/>
    </dgm:pt>
    <dgm:pt modelId="{03E6B002-B18D-4BE9-9771-2656D57F0946}" type="pres">
      <dgm:prSet presAssocID="{9E87682F-CDDE-452B-93CC-3B19C19127E7}" presName="Name37" presStyleLbl="parChTrans1D4" presStyleIdx="3" presStyleCnt="9"/>
      <dgm:spPr/>
    </dgm:pt>
    <dgm:pt modelId="{31B72309-D1B5-4750-AA6C-0F3E7EEEEE71}" type="pres">
      <dgm:prSet presAssocID="{B7551116-F1DC-441D-853E-990B98E7DF38}" presName="hierRoot2" presStyleCnt="0">
        <dgm:presLayoutVars>
          <dgm:hierBranch val="init"/>
        </dgm:presLayoutVars>
      </dgm:prSet>
      <dgm:spPr/>
    </dgm:pt>
    <dgm:pt modelId="{0DEE039B-6567-48B6-9C0B-086F20CDCB8F}" type="pres">
      <dgm:prSet presAssocID="{B7551116-F1DC-441D-853E-990B98E7DF38}" presName="rootComposite" presStyleCnt="0"/>
      <dgm:spPr/>
    </dgm:pt>
    <dgm:pt modelId="{ADF102CA-8F8F-4084-92F4-B5EF9C7F7408}" type="pres">
      <dgm:prSet presAssocID="{B7551116-F1DC-441D-853E-990B98E7DF38}" presName="rootText" presStyleLbl="node4" presStyleIdx="3" presStyleCnt="9" custLinFactNeighborX="-5929" custLinFactNeighborY="-5082">
        <dgm:presLayoutVars>
          <dgm:chPref val="3"/>
        </dgm:presLayoutVars>
      </dgm:prSet>
      <dgm:spPr/>
    </dgm:pt>
    <dgm:pt modelId="{9BD47375-712E-463F-9193-74678DF64956}" type="pres">
      <dgm:prSet presAssocID="{B7551116-F1DC-441D-853E-990B98E7DF38}" presName="rootConnector" presStyleLbl="node4" presStyleIdx="3" presStyleCnt="9"/>
      <dgm:spPr/>
    </dgm:pt>
    <dgm:pt modelId="{D179C81C-AB26-4EC1-AFF0-621B7C62907C}" type="pres">
      <dgm:prSet presAssocID="{B7551116-F1DC-441D-853E-990B98E7DF38}" presName="hierChild4" presStyleCnt="0"/>
      <dgm:spPr/>
    </dgm:pt>
    <dgm:pt modelId="{0A2E3B26-21BC-488C-BBEE-6D73F5879E37}" type="pres">
      <dgm:prSet presAssocID="{B7551116-F1DC-441D-853E-990B98E7DF38}" presName="hierChild5" presStyleCnt="0"/>
      <dgm:spPr/>
    </dgm:pt>
    <dgm:pt modelId="{3EC0D126-40A3-4DEF-8640-B789A3F060F0}" type="pres">
      <dgm:prSet presAssocID="{E347A0BC-E48B-4D92-AC92-7D0FC368A65F}" presName="hierChild5" presStyleCnt="0"/>
      <dgm:spPr/>
    </dgm:pt>
    <dgm:pt modelId="{9725C169-3713-47E0-B4AE-CAC21558F9A5}" type="pres">
      <dgm:prSet presAssocID="{6E7AFCAA-593F-4DCE-8D37-A144CEC55DFD}" presName="Name37" presStyleLbl="parChTrans1D3" presStyleIdx="2" presStyleCnt="6"/>
      <dgm:spPr/>
    </dgm:pt>
    <dgm:pt modelId="{B9AB06DC-433D-47D3-AAD9-E07E034C4190}" type="pres">
      <dgm:prSet presAssocID="{8C7DE20F-7402-4D0D-8077-3153906D1725}" presName="hierRoot2" presStyleCnt="0">
        <dgm:presLayoutVars>
          <dgm:hierBranch val="init"/>
        </dgm:presLayoutVars>
      </dgm:prSet>
      <dgm:spPr/>
    </dgm:pt>
    <dgm:pt modelId="{19B04040-A6EA-4343-8EF6-CD7F5B3C0921}" type="pres">
      <dgm:prSet presAssocID="{8C7DE20F-7402-4D0D-8077-3153906D1725}" presName="rootComposite" presStyleCnt="0"/>
      <dgm:spPr/>
    </dgm:pt>
    <dgm:pt modelId="{2DDD7C14-5A3E-49A7-8A4F-4E09179CBB71}" type="pres">
      <dgm:prSet presAssocID="{8C7DE20F-7402-4D0D-8077-3153906D1725}" presName="rootText" presStyleLbl="node3" presStyleIdx="2" presStyleCnt="6">
        <dgm:presLayoutVars>
          <dgm:chPref val="3"/>
        </dgm:presLayoutVars>
      </dgm:prSet>
      <dgm:spPr/>
    </dgm:pt>
    <dgm:pt modelId="{4278544D-EFA1-4B51-AEFA-27468416A5F4}" type="pres">
      <dgm:prSet presAssocID="{8C7DE20F-7402-4D0D-8077-3153906D1725}" presName="rootConnector" presStyleLbl="node3" presStyleIdx="2" presStyleCnt="6"/>
      <dgm:spPr/>
    </dgm:pt>
    <dgm:pt modelId="{B9B2DDE2-1AEA-4E9D-8C33-72B090E681BC}" type="pres">
      <dgm:prSet presAssocID="{8C7DE20F-7402-4D0D-8077-3153906D1725}" presName="hierChild4" presStyleCnt="0"/>
      <dgm:spPr/>
    </dgm:pt>
    <dgm:pt modelId="{D71DFCF4-B1B4-4C08-9E34-BA87C0E3F57C}" type="pres">
      <dgm:prSet presAssocID="{9E4C4D51-EB00-466F-BD5B-DC30004277D6}" presName="Name37" presStyleLbl="parChTrans1D4" presStyleIdx="4" presStyleCnt="9"/>
      <dgm:spPr/>
    </dgm:pt>
    <dgm:pt modelId="{5296086D-5B13-40C3-B4D0-C5F2F0DD5C17}" type="pres">
      <dgm:prSet presAssocID="{91A0EDE9-544A-4972-9B14-86B6DF659728}" presName="hierRoot2" presStyleCnt="0">
        <dgm:presLayoutVars>
          <dgm:hierBranch val="init"/>
        </dgm:presLayoutVars>
      </dgm:prSet>
      <dgm:spPr/>
    </dgm:pt>
    <dgm:pt modelId="{3856B356-199D-4269-9EFB-369B09D520CF}" type="pres">
      <dgm:prSet presAssocID="{91A0EDE9-544A-4972-9B14-86B6DF659728}" presName="rootComposite" presStyleCnt="0"/>
      <dgm:spPr/>
    </dgm:pt>
    <dgm:pt modelId="{CDD19F12-0E4C-447D-B66A-8491933E7227}" type="pres">
      <dgm:prSet presAssocID="{91A0EDE9-544A-4972-9B14-86B6DF659728}" presName="rootText" presStyleLbl="node4" presStyleIdx="4" presStyleCnt="9" custLinFactNeighborX="-7623" custLinFactNeighborY="28796">
        <dgm:presLayoutVars>
          <dgm:chPref val="3"/>
        </dgm:presLayoutVars>
      </dgm:prSet>
      <dgm:spPr/>
    </dgm:pt>
    <dgm:pt modelId="{6A249653-50D5-4E1E-8CF9-A810BA899CA4}" type="pres">
      <dgm:prSet presAssocID="{91A0EDE9-544A-4972-9B14-86B6DF659728}" presName="rootConnector" presStyleLbl="node4" presStyleIdx="4" presStyleCnt="9"/>
      <dgm:spPr/>
    </dgm:pt>
    <dgm:pt modelId="{C66EFCBA-8CC1-42C5-A486-BDE12E9CEF12}" type="pres">
      <dgm:prSet presAssocID="{91A0EDE9-544A-4972-9B14-86B6DF659728}" presName="hierChild4" presStyleCnt="0"/>
      <dgm:spPr/>
    </dgm:pt>
    <dgm:pt modelId="{8310C668-D66D-445E-8338-5EDB3E140ED3}" type="pres">
      <dgm:prSet presAssocID="{91A0EDE9-544A-4972-9B14-86B6DF659728}" presName="hierChild5" presStyleCnt="0"/>
      <dgm:spPr/>
    </dgm:pt>
    <dgm:pt modelId="{3F4A932A-15C2-410A-9E2E-FA8B92D1B388}" type="pres">
      <dgm:prSet presAssocID="{E0A1E63B-BA1B-4CD1-8BF7-F93608BE6394}" presName="Name37" presStyleLbl="parChTrans1D4" presStyleIdx="5" presStyleCnt="9"/>
      <dgm:spPr/>
    </dgm:pt>
    <dgm:pt modelId="{22D9BCF9-B651-404F-B989-563A0B8A9646}" type="pres">
      <dgm:prSet presAssocID="{8AA62858-615B-4717-887D-AEABDE3B729F}" presName="hierRoot2" presStyleCnt="0">
        <dgm:presLayoutVars>
          <dgm:hierBranch val="init"/>
        </dgm:presLayoutVars>
      </dgm:prSet>
      <dgm:spPr/>
    </dgm:pt>
    <dgm:pt modelId="{9B0A7996-96D3-4BDB-9EDE-B11064BADEF9}" type="pres">
      <dgm:prSet presAssocID="{8AA62858-615B-4717-887D-AEABDE3B729F}" presName="rootComposite" presStyleCnt="0"/>
      <dgm:spPr/>
    </dgm:pt>
    <dgm:pt modelId="{E7916098-5B59-47B0-93BE-C4D252672FA9}" type="pres">
      <dgm:prSet presAssocID="{8AA62858-615B-4717-887D-AEABDE3B729F}" presName="rootText" presStyleLbl="node4" presStyleIdx="5" presStyleCnt="9" custLinFactNeighborX="-6776" custLinFactNeighborY="28797">
        <dgm:presLayoutVars>
          <dgm:chPref val="3"/>
        </dgm:presLayoutVars>
      </dgm:prSet>
      <dgm:spPr/>
    </dgm:pt>
    <dgm:pt modelId="{4436B3F6-CF0C-455A-8D8D-759FE369E845}" type="pres">
      <dgm:prSet presAssocID="{8AA62858-615B-4717-887D-AEABDE3B729F}" presName="rootConnector" presStyleLbl="node4" presStyleIdx="5" presStyleCnt="9"/>
      <dgm:spPr/>
    </dgm:pt>
    <dgm:pt modelId="{B8A13CD4-D58D-4411-A3C3-03F9F187FA4B}" type="pres">
      <dgm:prSet presAssocID="{8AA62858-615B-4717-887D-AEABDE3B729F}" presName="hierChild4" presStyleCnt="0"/>
      <dgm:spPr/>
    </dgm:pt>
    <dgm:pt modelId="{4EAB5EAA-8000-4A5F-9831-1422ECA248B4}" type="pres">
      <dgm:prSet presAssocID="{8AA62858-615B-4717-887D-AEABDE3B729F}" presName="hierChild5" presStyleCnt="0"/>
      <dgm:spPr/>
    </dgm:pt>
    <dgm:pt modelId="{B1F1516D-7233-49FA-BDEA-5228E3711E4A}" type="pres">
      <dgm:prSet presAssocID="{8C7DE20F-7402-4D0D-8077-3153906D1725}" presName="hierChild5" presStyleCnt="0"/>
      <dgm:spPr/>
    </dgm:pt>
    <dgm:pt modelId="{6287CF63-0EC9-4130-9939-778F35EE28E1}" type="pres">
      <dgm:prSet presAssocID="{CF72E624-51DB-475A-B88A-67066CEAF0A4}" presName="Name37" presStyleLbl="parChTrans1D3" presStyleIdx="3" presStyleCnt="6"/>
      <dgm:spPr/>
    </dgm:pt>
    <dgm:pt modelId="{56351166-D71B-48A6-BDE7-F936C8860C0D}" type="pres">
      <dgm:prSet presAssocID="{6BDD0CD1-DE92-4D1D-8307-942BB1205F55}" presName="hierRoot2" presStyleCnt="0">
        <dgm:presLayoutVars>
          <dgm:hierBranch val="init"/>
        </dgm:presLayoutVars>
      </dgm:prSet>
      <dgm:spPr/>
    </dgm:pt>
    <dgm:pt modelId="{BBBFD301-62CD-417E-B74D-BA578BD4618D}" type="pres">
      <dgm:prSet presAssocID="{6BDD0CD1-DE92-4D1D-8307-942BB1205F55}" presName="rootComposite" presStyleCnt="0"/>
      <dgm:spPr/>
    </dgm:pt>
    <dgm:pt modelId="{B477C230-C74C-40DB-ADCF-A08903A9C356}" type="pres">
      <dgm:prSet presAssocID="{6BDD0CD1-DE92-4D1D-8307-942BB1205F55}" presName="rootText" presStyleLbl="node3" presStyleIdx="3" presStyleCnt="6">
        <dgm:presLayoutVars>
          <dgm:chPref val="3"/>
        </dgm:presLayoutVars>
      </dgm:prSet>
      <dgm:spPr/>
    </dgm:pt>
    <dgm:pt modelId="{A4356898-B036-41BC-9273-BCEE8C32DCF5}" type="pres">
      <dgm:prSet presAssocID="{6BDD0CD1-DE92-4D1D-8307-942BB1205F55}" presName="rootConnector" presStyleLbl="node3" presStyleIdx="3" presStyleCnt="6"/>
      <dgm:spPr/>
    </dgm:pt>
    <dgm:pt modelId="{00CC969D-A262-4EDD-8767-63F4367BBBF5}" type="pres">
      <dgm:prSet presAssocID="{6BDD0CD1-DE92-4D1D-8307-942BB1205F55}" presName="hierChild4" presStyleCnt="0"/>
      <dgm:spPr/>
    </dgm:pt>
    <dgm:pt modelId="{0BBA1BB8-299F-4FEB-9283-EA9A7B0C113F}" type="pres">
      <dgm:prSet presAssocID="{793C002B-0002-48EF-9014-9615C57EA7EF}" presName="Name37" presStyleLbl="parChTrans1D4" presStyleIdx="6" presStyleCnt="9"/>
      <dgm:spPr/>
    </dgm:pt>
    <dgm:pt modelId="{A9FC3A71-CFFB-4FDC-A123-74EB637BE778}" type="pres">
      <dgm:prSet presAssocID="{9873BE31-F588-403F-BFB3-A1F1B23512D4}" presName="hierRoot2" presStyleCnt="0">
        <dgm:presLayoutVars>
          <dgm:hierBranch val="init"/>
        </dgm:presLayoutVars>
      </dgm:prSet>
      <dgm:spPr/>
    </dgm:pt>
    <dgm:pt modelId="{85F2C2A6-1180-498F-B016-9CAAADF854DB}" type="pres">
      <dgm:prSet presAssocID="{9873BE31-F588-403F-BFB3-A1F1B23512D4}" presName="rootComposite" presStyleCnt="0"/>
      <dgm:spPr/>
    </dgm:pt>
    <dgm:pt modelId="{709643D1-9AEA-4202-A149-BB3C75049221}" type="pres">
      <dgm:prSet presAssocID="{9873BE31-F588-403F-BFB3-A1F1B23512D4}" presName="rootText" presStyleLbl="node4" presStyleIdx="6" presStyleCnt="9" custLinFactNeighborX="-5929">
        <dgm:presLayoutVars>
          <dgm:chPref val="3"/>
        </dgm:presLayoutVars>
      </dgm:prSet>
      <dgm:spPr/>
    </dgm:pt>
    <dgm:pt modelId="{67F2C638-EB73-414B-9F55-3320CDAA84C3}" type="pres">
      <dgm:prSet presAssocID="{9873BE31-F588-403F-BFB3-A1F1B23512D4}" presName="rootConnector" presStyleLbl="node4" presStyleIdx="6" presStyleCnt="9"/>
      <dgm:spPr/>
    </dgm:pt>
    <dgm:pt modelId="{AC599903-8111-44AE-87DA-10DEF1B3DFF4}" type="pres">
      <dgm:prSet presAssocID="{9873BE31-F588-403F-BFB3-A1F1B23512D4}" presName="hierChild4" presStyleCnt="0"/>
      <dgm:spPr/>
    </dgm:pt>
    <dgm:pt modelId="{C00C96FC-F91B-4D5B-AA1E-B5B37A8B1E92}" type="pres">
      <dgm:prSet presAssocID="{9873BE31-F588-403F-BFB3-A1F1B23512D4}" presName="hierChild5" presStyleCnt="0"/>
      <dgm:spPr/>
    </dgm:pt>
    <dgm:pt modelId="{B9E7617C-3171-4B7B-A050-A980855AB0EB}" type="pres">
      <dgm:prSet presAssocID="{A5DDAF17-C96F-4100-B0B9-3D4E4487E351}" presName="Name37" presStyleLbl="parChTrans1D4" presStyleIdx="7" presStyleCnt="9"/>
      <dgm:spPr/>
    </dgm:pt>
    <dgm:pt modelId="{944CA7CE-D06C-40E6-867F-1108D5C1C21E}" type="pres">
      <dgm:prSet presAssocID="{E8DF068D-731E-40E8-8480-074376116262}" presName="hierRoot2" presStyleCnt="0">
        <dgm:presLayoutVars>
          <dgm:hierBranch val="init"/>
        </dgm:presLayoutVars>
      </dgm:prSet>
      <dgm:spPr/>
    </dgm:pt>
    <dgm:pt modelId="{5608D800-7D52-4009-AFC6-2779808B8743}" type="pres">
      <dgm:prSet presAssocID="{E8DF068D-731E-40E8-8480-074376116262}" presName="rootComposite" presStyleCnt="0"/>
      <dgm:spPr/>
    </dgm:pt>
    <dgm:pt modelId="{C1A007A3-2586-443B-BDEB-569387F04D3B}" type="pres">
      <dgm:prSet presAssocID="{E8DF068D-731E-40E8-8480-074376116262}" presName="rootText" presStyleLbl="node4" presStyleIdx="7" presStyleCnt="9" custLinFactNeighborX="-6776" custLinFactNeighborY="-6776">
        <dgm:presLayoutVars>
          <dgm:chPref val="3"/>
        </dgm:presLayoutVars>
      </dgm:prSet>
      <dgm:spPr/>
    </dgm:pt>
    <dgm:pt modelId="{BFCB6125-DAF3-43BB-BF8D-89608F614EC7}" type="pres">
      <dgm:prSet presAssocID="{E8DF068D-731E-40E8-8480-074376116262}" presName="rootConnector" presStyleLbl="node4" presStyleIdx="7" presStyleCnt="9"/>
      <dgm:spPr/>
    </dgm:pt>
    <dgm:pt modelId="{6025066F-6FF3-4383-A092-6307E9EB3033}" type="pres">
      <dgm:prSet presAssocID="{E8DF068D-731E-40E8-8480-074376116262}" presName="hierChild4" presStyleCnt="0"/>
      <dgm:spPr/>
    </dgm:pt>
    <dgm:pt modelId="{5D9D4C12-E20C-490D-BEAB-B3E52AE40E6F}" type="pres">
      <dgm:prSet presAssocID="{E8DF068D-731E-40E8-8480-074376116262}" presName="hierChild5" presStyleCnt="0"/>
      <dgm:spPr/>
    </dgm:pt>
    <dgm:pt modelId="{26FFA263-DB5A-467A-BC4D-AB9BD470C780}" type="pres">
      <dgm:prSet presAssocID="{AA9C86D7-694A-48F2-84E1-FAE470E93E21}" presName="Name37" presStyleLbl="parChTrans1D4" presStyleIdx="8" presStyleCnt="9"/>
      <dgm:spPr/>
    </dgm:pt>
    <dgm:pt modelId="{884EAA41-E3FB-4866-A636-9E71B6F0A0CB}" type="pres">
      <dgm:prSet presAssocID="{3C70EB43-ACC5-4625-B341-32C48EEFA9D5}" presName="hierRoot2" presStyleCnt="0">
        <dgm:presLayoutVars>
          <dgm:hierBranch val="init"/>
        </dgm:presLayoutVars>
      </dgm:prSet>
      <dgm:spPr/>
    </dgm:pt>
    <dgm:pt modelId="{2B5B08D7-399A-4095-93B1-7216F7D9FB1E}" type="pres">
      <dgm:prSet presAssocID="{3C70EB43-ACC5-4625-B341-32C48EEFA9D5}" presName="rootComposite" presStyleCnt="0"/>
      <dgm:spPr/>
    </dgm:pt>
    <dgm:pt modelId="{896A3B92-200E-4F15-BCD2-F60894ACB3F8}" type="pres">
      <dgm:prSet presAssocID="{3C70EB43-ACC5-4625-B341-32C48EEFA9D5}" presName="rootText" presStyleLbl="node4" presStyleIdx="8" presStyleCnt="9" custLinFactNeighborX="-5929" custLinFactNeighborY="-13551">
        <dgm:presLayoutVars>
          <dgm:chPref val="3"/>
        </dgm:presLayoutVars>
      </dgm:prSet>
      <dgm:spPr/>
    </dgm:pt>
    <dgm:pt modelId="{444D1769-C14C-493F-A337-11AEE667288A}" type="pres">
      <dgm:prSet presAssocID="{3C70EB43-ACC5-4625-B341-32C48EEFA9D5}" presName="rootConnector" presStyleLbl="node4" presStyleIdx="8" presStyleCnt="9"/>
      <dgm:spPr/>
    </dgm:pt>
    <dgm:pt modelId="{B697A5EE-2E94-4706-A407-36A8D4B8AE92}" type="pres">
      <dgm:prSet presAssocID="{3C70EB43-ACC5-4625-B341-32C48EEFA9D5}" presName="hierChild4" presStyleCnt="0"/>
      <dgm:spPr/>
    </dgm:pt>
    <dgm:pt modelId="{F368C25E-9BB0-4DFE-B574-75A52065DC8F}" type="pres">
      <dgm:prSet presAssocID="{3C70EB43-ACC5-4625-B341-32C48EEFA9D5}" presName="hierChild5" presStyleCnt="0"/>
      <dgm:spPr/>
    </dgm:pt>
    <dgm:pt modelId="{F45826EE-1679-4D50-9C36-23C2195CD735}" type="pres">
      <dgm:prSet presAssocID="{6BDD0CD1-DE92-4D1D-8307-942BB1205F55}" presName="hierChild5" presStyleCnt="0"/>
      <dgm:spPr/>
    </dgm:pt>
    <dgm:pt modelId="{0D55C036-B606-4E67-8CC4-D43039EDC35A}" type="pres">
      <dgm:prSet presAssocID="{39522058-D35A-487E-8528-52E4C522F124}" presName="hierChild5" presStyleCnt="0"/>
      <dgm:spPr/>
    </dgm:pt>
    <dgm:pt modelId="{E46C7B50-D69D-4DBC-B303-27C8320C338C}" type="pres">
      <dgm:prSet presAssocID="{8D2BFDF2-156D-4DC6-AE0D-8029A4ED4465}" presName="Name37" presStyleLbl="parChTrans1D2" presStyleIdx="1" presStyleCnt="2"/>
      <dgm:spPr/>
    </dgm:pt>
    <dgm:pt modelId="{167A97B0-C936-4293-A238-2E524F74ADD9}" type="pres">
      <dgm:prSet presAssocID="{03DA7365-0D5C-4BD7-951D-A3F457EA4D66}" presName="hierRoot2" presStyleCnt="0">
        <dgm:presLayoutVars>
          <dgm:hierBranch val="init"/>
        </dgm:presLayoutVars>
      </dgm:prSet>
      <dgm:spPr/>
    </dgm:pt>
    <dgm:pt modelId="{F91CAA93-DAA4-4981-9256-EDFCD1596458}" type="pres">
      <dgm:prSet presAssocID="{03DA7365-0D5C-4BD7-951D-A3F457EA4D66}" presName="rootComposite" presStyleCnt="0"/>
      <dgm:spPr/>
    </dgm:pt>
    <dgm:pt modelId="{EB257545-DFA0-43D8-AACD-D03B50529434}" type="pres">
      <dgm:prSet presAssocID="{03DA7365-0D5C-4BD7-951D-A3F457EA4D66}" presName="rootText" presStyleLbl="node2" presStyleIdx="1" presStyleCnt="2" custLinFactNeighborX="-847" custLinFactNeighborY="-32184">
        <dgm:presLayoutVars>
          <dgm:chPref val="3"/>
        </dgm:presLayoutVars>
      </dgm:prSet>
      <dgm:spPr/>
    </dgm:pt>
    <dgm:pt modelId="{994638A1-759E-4D4C-A473-CDFF7E36D4CE}" type="pres">
      <dgm:prSet presAssocID="{03DA7365-0D5C-4BD7-951D-A3F457EA4D66}" presName="rootConnector" presStyleLbl="node2" presStyleIdx="1" presStyleCnt="2"/>
      <dgm:spPr/>
    </dgm:pt>
    <dgm:pt modelId="{44382F4E-A220-44E0-84F4-35D61637F026}" type="pres">
      <dgm:prSet presAssocID="{03DA7365-0D5C-4BD7-951D-A3F457EA4D66}" presName="hierChild4" presStyleCnt="0"/>
      <dgm:spPr/>
    </dgm:pt>
    <dgm:pt modelId="{D5CEDFCE-1772-4061-B71F-A5F037D3E144}" type="pres">
      <dgm:prSet presAssocID="{281C392D-5FE6-48E5-9FE0-1F5585D3FCF7}" presName="Name37" presStyleLbl="parChTrans1D3" presStyleIdx="4" presStyleCnt="6"/>
      <dgm:spPr/>
    </dgm:pt>
    <dgm:pt modelId="{FC34EB69-5206-4136-9CF9-B54717B0F4CF}" type="pres">
      <dgm:prSet presAssocID="{97C6EAAD-5295-4EED-BF3B-7356EC5428F8}" presName="hierRoot2" presStyleCnt="0">
        <dgm:presLayoutVars>
          <dgm:hierBranch val="init"/>
        </dgm:presLayoutVars>
      </dgm:prSet>
      <dgm:spPr/>
    </dgm:pt>
    <dgm:pt modelId="{41E59138-58D3-4423-AC50-56CE44338BD3}" type="pres">
      <dgm:prSet presAssocID="{97C6EAAD-5295-4EED-BF3B-7356EC5428F8}" presName="rootComposite" presStyleCnt="0"/>
      <dgm:spPr/>
    </dgm:pt>
    <dgm:pt modelId="{80C9856A-7336-4DF2-BFC0-02942432977D}" type="pres">
      <dgm:prSet presAssocID="{97C6EAAD-5295-4EED-BF3B-7356EC5428F8}" presName="rootText" presStyleLbl="node3" presStyleIdx="4" presStyleCnt="6" custLinFactNeighborX="-3387" custLinFactNeighborY="-3388">
        <dgm:presLayoutVars>
          <dgm:chPref val="3"/>
        </dgm:presLayoutVars>
      </dgm:prSet>
      <dgm:spPr/>
    </dgm:pt>
    <dgm:pt modelId="{AB52C8F2-5E56-45A0-9E37-BCBE66ADE637}" type="pres">
      <dgm:prSet presAssocID="{97C6EAAD-5295-4EED-BF3B-7356EC5428F8}" presName="rootConnector" presStyleLbl="node3" presStyleIdx="4" presStyleCnt="6"/>
      <dgm:spPr/>
    </dgm:pt>
    <dgm:pt modelId="{34692752-FFFA-419E-BAF7-F54E50F7DADF}" type="pres">
      <dgm:prSet presAssocID="{97C6EAAD-5295-4EED-BF3B-7356EC5428F8}" presName="hierChild4" presStyleCnt="0"/>
      <dgm:spPr/>
    </dgm:pt>
    <dgm:pt modelId="{0A703CEE-C693-443C-BDCB-A7A5DC3FF24D}" type="pres">
      <dgm:prSet presAssocID="{97C6EAAD-5295-4EED-BF3B-7356EC5428F8}" presName="hierChild5" presStyleCnt="0"/>
      <dgm:spPr/>
    </dgm:pt>
    <dgm:pt modelId="{946BDEB7-F820-4C66-912A-5923A3ED3C77}" type="pres">
      <dgm:prSet presAssocID="{F85530E7-61A0-4FE6-8A90-480554A8256E}" presName="Name37" presStyleLbl="parChTrans1D3" presStyleIdx="5" presStyleCnt="6"/>
      <dgm:spPr/>
    </dgm:pt>
    <dgm:pt modelId="{C763658F-5799-4AC7-905E-1A228F401494}" type="pres">
      <dgm:prSet presAssocID="{AD7F77C5-72F5-4331-9973-4F65E3DE00D6}" presName="hierRoot2" presStyleCnt="0">
        <dgm:presLayoutVars>
          <dgm:hierBranch val="init"/>
        </dgm:presLayoutVars>
      </dgm:prSet>
      <dgm:spPr/>
    </dgm:pt>
    <dgm:pt modelId="{CC075FC5-2CB2-4ED1-9AEB-FD1406AC87C8}" type="pres">
      <dgm:prSet presAssocID="{AD7F77C5-72F5-4331-9973-4F65E3DE00D6}" presName="rootComposite" presStyleCnt="0"/>
      <dgm:spPr/>
    </dgm:pt>
    <dgm:pt modelId="{7E061451-5514-4194-97E2-A80687BA21AA}" type="pres">
      <dgm:prSet presAssocID="{AD7F77C5-72F5-4331-9973-4F65E3DE00D6}" presName="rootText" presStyleLbl="node3" presStyleIdx="5" presStyleCnt="6" custLinFactNeighborX="-3388" custLinFactNeighborY="1694">
        <dgm:presLayoutVars>
          <dgm:chPref val="3"/>
        </dgm:presLayoutVars>
      </dgm:prSet>
      <dgm:spPr/>
    </dgm:pt>
    <dgm:pt modelId="{64D239AF-FD8D-4670-B103-303FE32F9600}" type="pres">
      <dgm:prSet presAssocID="{AD7F77C5-72F5-4331-9973-4F65E3DE00D6}" presName="rootConnector" presStyleLbl="node3" presStyleIdx="5" presStyleCnt="6"/>
      <dgm:spPr/>
    </dgm:pt>
    <dgm:pt modelId="{C946DF28-1117-4E7B-83C1-0D4D029B9D28}" type="pres">
      <dgm:prSet presAssocID="{AD7F77C5-72F5-4331-9973-4F65E3DE00D6}" presName="hierChild4" presStyleCnt="0"/>
      <dgm:spPr/>
    </dgm:pt>
    <dgm:pt modelId="{04968232-AC44-46E3-8AB2-5275B0E06F0F}" type="pres">
      <dgm:prSet presAssocID="{AD7F77C5-72F5-4331-9973-4F65E3DE00D6}" presName="hierChild5" presStyleCnt="0"/>
      <dgm:spPr/>
    </dgm:pt>
    <dgm:pt modelId="{C61E62AB-18C8-4884-A082-E84A4D9FF38E}" type="pres">
      <dgm:prSet presAssocID="{03DA7365-0D5C-4BD7-951D-A3F457EA4D66}" presName="hierChild5" presStyleCnt="0"/>
      <dgm:spPr/>
    </dgm:pt>
    <dgm:pt modelId="{C3E24AC6-48C0-414C-B66E-E1FC50010FA4}" type="pres">
      <dgm:prSet presAssocID="{60D656CA-8746-4666-9388-DDFB5E54EEBB}" presName="hierChild3" presStyleCnt="0"/>
      <dgm:spPr/>
    </dgm:pt>
  </dgm:ptLst>
  <dgm:cxnLst>
    <dgm:cxn modelId="{C9DD0B06-D1DC-47B8-B006-01FAF65F6F4A}" type="presOf" srcId="{8D2BFDF2-156D-4DC6-AE0D-8029A4ED4465}" destId="{E46C7B50-D69D-4DBC-B303-27C8320C338C}" srcOrd="0" destOrd="0" presId="urn:microsoft.com/office/officeart/2005/8/layout/orgChart1"/>
    <dgm:cxn modelId="{E1AE4B08-2F4E-49CD-BF5C-311E90C5B451}" type="presOf" srcId="{09A92FEA-5248-45B9-9526-05D7AEC8A4CC}" destId="{4BE01CBE-EC0C-490E-BF8B-7C6C05886651}" srcOrd="0" destOrd="0" presId="urn:microsoft.com/office/officeart/2005/8/layout/orgChart1"/>
    <dgm:cxn modelId="{0DE3EE0B-6A91-4298-8523-BB73C216225B}" type="presOf" srcId="{CBE22F01-476A-4F3D-BFCA-A2BC408D94CA}" destId="{0AFC0D30-7127-4307-8FA8-AD90F94E6A13}" srcOrd="0" destOrd="0" presId="urn:microsoft.com/office/officeart/2005/8/layout/orgChart1"/>
    <dgm:cxn modelId="{65952610-4410-4169-A32E-07914E9BC023}" type="presOf" srcId="{E7727300-BF9E-487E-B1C6-B33F7F891EE4}" destId="{E56F8C2C-7262-4CE2-BB40-B41646844CE9}" srcOrd="0" destOrd="0" presId="urn:microsoft.com/office/officeart/2005/8/layout/orgChart1"/>
    <dgm:cxn modelId="{FA984A16-F239-4784-A685-F32C2AA8E284}" type="presOf" srcId="{39522058-D35A-487E-8528-52E4C522F124}" destId="{31DDA039-D860-4177-B9D4-25DA4000597A}" srcOrd="1" destOrd="0" presId="urn:microsoft.com/office/officeart/2005/8/layout/orgChart1"/>
    <dgm:cxn modelId="{E05E911D-58CB-4713-B461-D54005A91A20}" srcId="{39522058-D35A-487E-8528-52E4C522F124}" destId="{09748724-B7D6-4110-8B69-44A61FE0B5A4}" srcOrd="0" destOrd="0" parTransId="{FE294DC5-FAFB-4523-A0D6-11D3B0612447}" sibTransId="{917B250A-2468-44D6-9FEB-AFD1364B7C3B}"/>
    <dgm:cxn modelId="{39B66B24-9EBD-433F-9FA7-B6E8198E3B2A}" srcId="{03DA7365-0D5C-4BD7-951D-A3F457EA4D66}" destId="{97C6EAAD-5295-4EED-BF3B-7356EC5428F8}" srcOrd="0" destOrd="0" parTransId="{281C392D-5FE6-48E5-9FE0-1F5585D3FCF7}" sibTransId="{4A8F2D24-D7AF-4069-8488-D16639AB4B3F}"/>
    <dgm:cxn modelId="{3B65C924-CCFE-4A78-920A-D8483690A212}" type="presOf" srcId="{09748724-B7D6-4110-8B69-44A61FE0B5A4}" destId="{DD448377-5E07-421C-8D5A-B124DEAC763A}" srcOrd="1" destOrd="0" presId="urn:microsoft.com/office/officeart/2005/8/layout/orgChart1"/>
    <dgm:cxn modelId="{5952C126-F92F-4C19-8893-6992E6D45EF5}" type="presOf" srcId="{8C7DE20F-7402-4D0D-8077-3153906D1725}" destId="{4278544D-EFA1-4B51-AEFA-27468416A5F4}" srcOrd="1" destOrd="0" presId="urn:microsoft.com/office/officeart/2005/8/layout/orgChart1"/>
    <dgm:cxn modelId="{87A4CA27-15FB-4619-8EFD-042A55F7E4E6}" type="presOf" srcId="{8AA62858-615B-4717-887D-AEABDE3B729F}" destId="{4436B3F6-CF0C-455A-8D8D-759FE369E845}" srcOrd="1" destOrd="0" presId="urn:microsoft.com/office/officeart/2005/8/layout/orgChart1"/>
    <dgm:cxn modelId="{BE26F42A-C14A-4DDC-9B0C-8AA4F1D690BA}" srcId="{39522058-D35A-487E-8528-52E4C522F124}" destId="{8C7DE20F-7402-4D0D-8077-3153906D1725}" srcOrd="2" destOrd="0" parTransId="{6E7AFCAA-593F-4DCE-8D37-A144CEC55DFD}" sibTransId="{4915B22E-EF1E-4D34-AC02-3155C3620912}"/>
    <dgm:cxn modelId="{9FD4402B-C773-4731-A088-83FBFE06C5D9}" type="presOf" srcId="{8C7DE20F-7402-4D0D-8077-3153906D1725}" destId="{2DDD7C14-5A3E-49A7-8A4F-4E09179CBB71}" srcOrd="0" destOrd="0" presId="urn:microsoft.com/office/officeart/2005/8/layout/orgChart1"/>
    <dgm:cxn modelId="{F7FA6234-6E2C-48AD-ABE4-1A10F30E88C7}" type="presOf" srcId="{03DA7365-0D5C-4BD7-951D-A3F457EA4D66}" destId="{EB257545-DFA0-43D8-AACD-D03B50529434}" srcOrd="0" destOrd="0" presId="urn:microsoft.com/office/officeart/2005/8/layout/orgChart1"/>
    <dgm:cxn modelId="{92730836-B62D-4165-ABFF-C297C8E5C119}" srcId="{E36451BD-9BEC-4996-8F41-93553884B976}" destId="{60D656CA-8746-4666-9388-DDFB5E54EEBB}" srcOrd="0" destOrd="0" parTransId="{3BDFA5BE-27FD-4C95-8A31-6EC32F18C009}" sibTransId="{2C0CC794-27E4-4D2D-856E-B6EA4C41E92F}"/>
    <dgm:cxn modelId="{1CE2C738-CA2B-4539-9B59-605388697253}" type="presOf" srcId="{03DA7365-0D5C-4BD7-951D-A3F457EA4D66}" destId="{994638A1-759E-4D4C-A473-CDFF7E36D4CE}" srcOrd="1" destOrd="0" presId="urn:microsoft.com/office/officeart/2005/8/layout/orgChart1"/>
    <dgm:cxn modelId="{1AB68A3C-F58D-46B0-BEBF-A692A3AE6543}" type="presOf" srcId="{979A4E49-3BBD-4213-9333-C2298E71D6C0}" destId="{B219F920-D40D-4629-B68C-270E4F9842A5}" srcOrd="0" destOrd="0" presId="urn:microsoft.com/office/officeart/2005/8/layout/orgChart1"/>
    <dgm:cxn modelId="{E092413D-7BCE-4107-A663-C77251CA0443}" type="presOf" srcId="{3C70EB43-ACC5-4625-B341-32C48EEFA9D5}" destId="{896A3B92-200E-4F15-BCD2-F60894ACB3F8}" srcOrd="0" destOrd="0" presId="urn:microsoft.com/office/officeart/2005/8/layout/orgChart1"/>
    <dgm:cxn modelId="{5873315D-4A46-4F6C-AC14-31AE962B2F1A}" type="presOf" srcId="{E8DF068D-731E-40E8-8480-074376116262}" destId="{C1A007A3-2586-443B-BDEB-569387F04D3B}" srcOrd="0" destOrd="0" presId="urn:microsoft.com/office/officeart/2005/8/layout/orgChart1"/>
    <dgm:cxn modelId="{B9F4455E-0E36-4078-9152-9406BCDD792F}" srcId="{60D656CA-8746-4666-9388-DDFB5E54EEBB}" destId="{03DA7365-0D5C-4BD7-951D-A3F457EA4D66}" srcOrd="1" destOrd="0" parTransId="{8D2BFDF2-156D-4DC6-AE0D-8029A4ED4465}" sibTransId="{B7ACE8CE-D498-4E73-A5A6-69E222A028E9}"/>
    <dgm:cxn modelId="{002A8A5E-F02E-4BCC-9913-C2AC38D41D9C}" type="presOf" srcId="{B7551116-F1DC-441D-853E-990B98E7DF38}" destId="{ADF102CA-8F8F-4084-92F4-B5EF9C7F7408}" srcOrd="0" destOrd="0" presId="urn:microsoft.com/office/officeart/2005/8/layout/orgChart1"/>
    <dgm:cxn modelId="{B88C305F-2D59-4AFC-9142-5BA92F16DC6B}" srcId="{E347A0BC-E48B-4D92-AC92-7D0FC368A65F}" destId="{E0276139-CE62-48F0-8519-246AD72325E4}" srcOrd="0" destOrd="0" parTransId="{CBE22F01-476A-4F3D-BFCA-A2BC408D94CA}" sibTransId="{26EA9EA8-7015-4516-8B08-696091B894DC}"/>
    <dgm:cxn modelId="{6A567860-DF16-4B5B-B577-E1020CB80046}" type="presOf" srcId="{3C70EB43-ACC5-4625-B341-32C48EEFA9D5}" destId="{444D1769-C14C-493F-A337-11AEE667288A}" srcOrd="1" destOrd="0" presId="urn:microsoft.com/office/officeart/2005/8/layout/orgChart1"/>
    <dgm:cxn modelId="{CEF86F62-432A-455E-B903-CE2B5CBBFDBA}" type="presOf" srcId="{60D656CA-8746-4666-9388-DDFB5E54EEBB}" destId="{026798BB-057D-44AA-A134-2CA17803470E}" srcOrd="0" destOrd="0" presId="urn:microsoft.com/office/officeart/2005/8/layout/orgChart1"/>
    <dgm:cxn modelId="{A1015544-B0F0-4DD6-AF9C-D37DBC736D0F}" type="presOf" srcId="{FE294DC5-FAFB-4523-A0D6-11D3B0612447}" destId="{20294745-AFA9-4BEE-96C9-76CF8A25F392}" srcOrd="0" destOrd="0" presId="urn:microsoft.com/office/officeart/2005/8/layout/orgChart1"/>
    <dgm:cxn modelId="{02767D66-EAA7-44EF-B92D-F22398EC6E21}" type="presOf" srcId="{6BDD0CD1-DE92-4D1D-8307-942BB1205F55}" destId="{A4356898-B036-41BC-9273-BCEE8C32DCF5}" srcOrd="1" destOrd="0" presId="urn:microsoft.com/office/officeart/2005/8/layout/orgChart1"/>
    <dgm:cxn modelId="{431B0267-D2F2-4567-8BCC-E9B04CE7AEF1}" type="presOf" srcId="{AD7F77C5-72F5-4331-9973-4F65E3DE00D6}" destId="{7E061451-5514-4194-97E2-A80687BA21AA}" srcOrd="0" destOrd="0" presId="urn:microsoft.com/office/officeart/2005/8/layout/orgChart1"/>
    <dgm:cxn modelId="{CBDD1367-8459-4048-A774-9FBA2D11F8A5}" type="presOf" srcId="{793C002B-0002-48EF-9014-9615C57EA7EF}" destId="{0BBA1BB8-299F-4FEB-9283-EA9A7B0C113F}" srcOrd="0" destOrd="0" presId="urn:microsoft.com/office/officeart/2005/8/layout/orgChart1"/>
    <dgm:cxn modelId="{96B37568-6E98-4DB6-A648-DA72F8F10BBC}" type="presOf" srcId="{281C392D-5FE6-48E5-9FE0-1F5585D3FCF7}" destId="{D5CEDFCE-1772-4061-B71F-A5F037D3E144}" srcOrd="0" destOrd="0" presId="urn:microsoft.com/office/officeart/2005/8/layout/orgChart1"/>
    <dgm:cxn modelId="{3AE37C48-B746-4652-A7DA-724C137E3AFF}" type="presOf" srcId="{9E87682F-CDDE-452B-93CC-3B19C19127E7}" destId="{03E6B002-B18D-4BE9-9771-2656D57F0946}" srcOrd="0" destOrd="0" presId="urn:microsoft.com/office/officeart/2005/8/layout/orgChart1"/>
    <dgm:cxn modelId="{99790649-C50A-49EC-BB4E-8FB2EB00623C}" srcId="{09748724-B7D6-4110-8B69-44A61FE0B5A4}" destId="{09A92FEA-5248-45B9-9526-05D7AEC8A4CC}" srcOrd="1" destOrd="0" parTransId="{E9B96492-044B-49E3-A0F7-8F579772AB20}" sibTransId="{745B3FF3-0112-4287-B6F4-DC723E4F7CDC}"/>
    <dgm:cxn modelId="{94433C49-0281-4CBF-ABDE-F09E7384AC4D}" srcId="{39522058-D35A-487E-8528-52E4C522F124}" destId="{E347A0BC-E48B-4D92-AC92-7D0FC368A65F}" srcOrd="1" destOrd="0" parTransId="{979A4E49-3BBD-4213-9333-C2298E71D6C0}" sibTransId="{A349CC4E-3A3D-4F82-8DA5-0633175F187D}"/>
    <dgm:cxn modelId="{E2428E49-2F8F-4E35-A475-57C539025FB6}" type="presOf" srcId="{E8DF068D-731E-40E8-8480-074376116262}" destId="{BFCB6125-DAF3-43BB-BF8D-89608F614EC7}" srcOrd="1" destOrd="0" presId="urn:microsoft.com/office/officeart/2005/8/layout/orgChart1"/>
    <dgm:cxn modelId="{6C4F2E4A-181A-45C3-8D12-550ECF003C15}" srcId="{09748724-B7D6-4110-8B69-44A61FE0B5A4}" destId="{F9227733-DE6F-4E7B-9EE4-B9C1F3D1A92A}" srcOrd="0" destOrd="0" parTransId="{DA7BB513-BD0D-445C-980F-D3B16CF658F1}" sibTransId="{0A4EEFD1-53CE-490E-B93F-67B18EBEC4D0}"/>
    <dgm:cxn modelId="{C514D86A-2F1A-468F-A40C-D3F5BCBC5309}" type="presOf" srcId="{09748724-B7D6-4110-8B69-44A61FE0B5A4}" destId="{6DB3087B-43EE-4F7F-A6BE-9243DCE76667}" srcOrd="0" destOrd="0" presId="urn:microsoft.com/office/officeart/2005/8/layout/orgChart1"/>
    <dgm:cxn modelId="{2180A06C-3901-40AA-BFF1-6F18556CE64C}" srcId="{6BDD0CD1-DE92-4D1D-8307-942BB1205F55}" destId="{9873BE31-F588-403F-BFB3-A1F1B23512D4}" srcOrd="0" destOrd="0" parTransId="{793C002B-0002-48EF-9014-9615C57EA7EF}" sibTransId="{D111BE37-7A18-48E3-AB45-96B19CF31AE0}"/>
    <dgm:cxn modelId="{69690C6D-D6A3-4965-8090-07885CD24E9A}" type="presOf" srcId="{39522058-D35A-487E-8528-52E4C522F124}" destId="{198653C5-A7AA-45BD-B68E-6FBE8CE3749B}" srcOrd="0" destOrd="0" presId="urn:microsoft.com/office/officeart/2005/8/layout/orgChart1"/>
    <dgm:cxn modelId="{D9B8A44D-3D82-492C-AF45-D393AF6F038F}" type="presOf" srcId="{F9227733-DE6F-4E7B-9EE4-B9C1F3D1A92A}" destId="{9D013DEF-DF68-4A73-BA0D-239B03AC42C6}" srcOrd="0" destOrd="0" presId="urn:microsoft.com/office/officeart/2005/8/layout/orgChart1"/>
    <dgm:cxn modelId="{91A8BE4D-192E-4447-A9AA-B18D4900F3E7}" type="presOf" srcId="{E347A0BC-E48B-4D92-AC92-7D0FC368A65F}" destId="{C241C956-EBA6-4EC0-8D3A-C554BECFD09D}" srcOrd="0" destOrd="0" presId="urn:microsoft.com/office/officeart/2005/8/layout/orgChart1"/>
    <dgm:cxn modelId="{9685DF4E-6F11-42B1-AA27-9408A1853CE8}" srcId="{E347A0BC-E48B-4D92-AC92-7D0FC368A65F}" destId="{B7551116-F1DC-441D-853E-990B98E7DF38}" srcOrd="1" destOrd="0" parTransId="{9E87682F-CDDE-452B-93CC-3B19C19127E7}" sibTransId="{86E96B24-6A09-4B65-A458-B637C7CB5D2C}"/>
    <dgm:cxn modelId="{6210AC53-303C-4852-B93B-85F3F57A4D49}" type="presOf" srcId="{B7551116-F1DC-441D-853E-990B98E7DF38}" destId="{9BD47375-712E-463F-9193-74678DF64956}" srcOrd="1" destOrd="0" presId="urn:microsoft.com/office/officeart/2005/8/layout/orgChart1"/>
    <dgm:cxn modelId="{8FBAE056-A340-4892-8D6C-E38CC08D75A8}" type="presOf" srcId="{A5DDAF17-C96F-4100-B0B9-3D4E4487E351}" destId="{B9E7617C-3171-4B7B-A050-A980855AB0EB}" srcOrd="0" destOrd="0" presId="urn:microsoft.com/office/officeart/2005/8/layout/orgChart1"/>
    <dgm:cxn modelId="{189E4A78-F2D1-493E-9626-C8B84518FFE7}" type="presOf" srcId="{97C6EAAD-5295-4EED-BF3B-7356EC5428F8}" destId="{80C9856A-7336-4DF2-BFC0-02942432977D}" srcOrd="0" destOrd="0" presId="urn:microsoft.com/office/officeart/2005/8/layout/orgChart1"/>
    <dgm:cxn modelId="{42499679-95C3-4A28-9A34-8E25F2BE263E}" type="presOf" srcId="{91A0EDE9-544A-4972-9B14-86B6DF659728}" destId="{CDD19F12-0E4C-447D-B66A-8491933E7227}" srcOrd="0" destOrd="0" presId="urn:microsoft.com/office/officeart/2005/8/layout/orgChart1"/>
    <dgm:cxn modelId="{608B917A-8631-4161-AFF3-6CEAF9CC392B}" type="presOf" srcId="{60D656CA-8746-4666-9388-DDFB5E54EEBB}" destId="{0A44797D-9778-45E9-9187-1F05ABB0BF4F}" srcOrd="1" destOrd="0" presId="urn:microsoft.com/office/officeart/2005/8/layout/orgChart1"/>
    <dgm:cxn modelId="{C8BD5F7F-A43A-451D-940F-F356C9570BF4}" type="presOf" srcId="{9873BE31-F588-403F-BFB3-A1F1B23512D4}" destId="{709643D1-9AEA-4202-A149-BB3C75049221}" srcOrd="0" destOrd="0" presId="urn:microsoft.com/office/officeart/2005/8/layout/orgChart1"/>
    <dgm:cxn modelId="{D7806580-B80E-4EF0-AD3B-8038B4707F6A}" type="presOf" srcId="{E36451BD-9BEC-4996-8F41-93553884B976}" destId="{91B87338-02E4-493C-B15F-5FD5E42B3D96}" srcOrd="0" destOrd="0" presId="urn:microsoft.com/office/officeart/2005/8/layout/orgChart1"/>
    <dgm:cxn modelId="{192F0099-2E67-4CFB-8C75-6AF8CAA17342}" srcId="{8C7DE20F-7402-4D0D-8077-3153906D1725}" destId="{91A0EDE9-544A-4972-9B14-86B6DF659728}" srcOrd="0" destOrd="0" parTransId="{9E4C4D51-EB00-466F-BD5B-DC30004277D6}" sibTransId="{F9FFC320-E980-4E04-99C0-629C13314E4B}"/>
    <dgm:cxn modelId="{02B22E9D-34A1-4A67-8667-1D057B4C1E91}" type="presOf" srcId="{6E7AFCAA-593F-4DCE-8D37-A144CEC55DFD}" destId="{9725C169-3713-47E0-B4AE-CAC21558F9A5}" srcOrd="0" destOrd="0" presId="urn:microsoft.com/office/officeart/2005/8/layout/orgChart1"/>
    <dgm:cxn modelId="{039CFB9E-4174-4243-A216-046BC906376E}" type="presOf" srcId="{9873BE31-F588-403F-BFB3-A1F1B23512D4}" destId="{67F2C638-EB73-414B-9F55-3320CDAA84C3}" srcOrd="1" destOrd="0" presId="urn:microsoft.com/office/officeart/2005/8/layout/orgChart1"/>
    <dgm:cxn modelId="{064AB7B1-CAA2-4294-942F-D4C979CA47CA}" type="presOf" srcId="{AD7F77C5-72F5-4331-9973-4F65E3DE00D6}" destId="{64D239AF-FD8D-4670-B103-303FE32F9600}" srcOrd="1" destOrd="0" presId="urn:microsoft.com/office/officeart/2005/8/layout/orgChart1"/>
    <dgm:cxn modelId="{B331B6B4-FF1D-449F-A7CC-70D07DC6BEBE}" srcId="{8C7DE20F-7402-4D0D-8077-3153906D1725}" destId="{8AA62858-615B-4717-887D-AEABDE3B729F}" srcOrd="1" destOrd="0" parTransId="{E0A1E63B-BA1B-4CD1-8BF7-F93608BE6394}" sibTransId="{2511C1A1-D561-4181-8A1B-A08031E22C1C}"/>
    <dgm:cxn modelId="{37755DB7-24CA-480B-BF5A-0269B5F4AF3B}" type="presOf" srcId="{E0276139-CE62-48F0-8519-246AD72325E4}" destId="{DD50AC66-4A69-4546-A823-4035DB78A7AD}" srcOrd="1" destOrd="0" presId="urn:microsoft.com/office/officeart/2005/8/layout/orgChart1"/>
    <dgm:cxn modelId="{8C0D78BE-1DBF-463F-8369-3F6A89FD5851}" type="presOf" srcId="{E9B96492-044B-49E3-A0F7-8F579772AB20}" destId="{0906E8E2-1D71-43C3-A112-41CEF0EAFFFB}" srcOrd="0" destOrd="0" presId="urn:microsoft.com/office/officeart/2005/8/layout/orgChart1"/>
    <dgm:cxn modelId="{BB70A9BF-3256-4046-9401-41D152F479D6}" type="presOf" srcId="{F85530E7-61A0-4FE6-8A90-480554A8256E}" destId="{946BDEB7-F820-4C66-912A-5923A3ED3C77}" srcOrd="0" destOrd="0" presId="urn:microsoft.com/office/officeart/2005/8/layout/orgChart1"/>
    <dgm:cxn modelId="{E47300C5-84BA-460E-B880-802F18618396}" srcId="{60D656CA-8746-4666-9388-DDFB5E54EEBB}" destId="{39522058-D35A-487E-8528-52E4C522F124}" srcOrd="0" destOrd="0" parTransId="{E7727300-BF9E-487E-B1C6-B33F7F891EE4}" sibTransId="{23F43B9E-A75F-4E10-89AA-5D9EC7E683F9}"/>
    <dgm:cxn modelId="{9BE9E7C9-C577-44B2-8CCF-2EA8B50F3E43}" type="presOf" srcId="{AA9C86D7-694A-48F2-84E1-FAE470E93E21}" destId="{26FFA263-DB5A-467A-BC4D-AB9BD470C780}" srcOrd="0" destOrd="0" presId="urn:microsoft.com/office/officeart/2005/8/layout/orgChart1"/>
    <dgm:cxn modelId="{E12CA9CA-424A-4C28-9CFD-9B8F89F255C7}" type="presOf" srcId="{E0276139-CE62-48F0-8519-246AD72325E4}" destId="{CD93B6E9-6A87-49AB-82B4-D58E764A2E77}" srcOrd="0" destOrd="0" presId="urn:microsoft.com/office/officeart/2005/8/layout/orgChart1"/>
    <dgm:cxn modelId="{72CC25CC-9E6F-4167-B918-B75D5F422BD7}" type="presOf" srcId="{8AA62858-615B-4717-887D-AEABDE3B729F}" destId="{E7916098-5B59-47B0-93BE-C4D252672FA9}" srcOrd="0" destOrd="0" presId="urn:microsoft.com/office/officeart/2005/8/layout/orgChart1"/>
    <dgm:cxn modelId="{487548D0-4C78-498F-ACD3-089D5C3D8E8C}" type="presOf" srcId="{CF72E624-51DB-475A-B88A-67066CEAF0A4}" destId="{6287CF63-0EC9-4130-9939-778F35EE28E1}" srcOrd="0" destOrd="0" presId="urn:microsoft.com/office/officeart/2005/8/layout/orgChart1"/>
    <dgm:cxn modelId="{12F22FD2-646F-4D0E-A5B1-9C56C400524E}" type="presOf" srcId="{E347A0BC-E48B-4D92-AC92-7D0FC368A65F}" destId="{2F0B010D-E145-43A4-ABFC-D7E886ACB4DC}" srcOrd="1" destOrd="0" presId="urn:microsoft.com/office/officeart/2005/8/layout/orgChart1"/>
    <dgm:cxn modelId="{569B8DD2-2A44-41FC-95EB-23EFB4590432}" type="presOf" srcId="{91A0EDE9-544A-4972-9B14-86B6DF659728}" destId="{6A249653-50D5-4E1E-8CF9-A810BA899CA4}" srcOrd="1" destOrd="0" presId="urn:microsoft.com/office/officeart/2005/8/layout/orgChart1"/>
    <dgm:cxn modelId="{47AB41D5-96FD-4F0E-9C8D-CFA1F10B26E5}" srcId="{03DA7365-0D5C-4BD7-951D-A3F457EA4D66}" destId="{AD7F77C5-72F5-4331-9973-4F65E3DE00D6}" srcOrd="1" destOrd="0" parTransId="{F85530E7-61A0-4FE6-8A90-480554A8256E}" sibTransId="{CE1048A4-9890-45F6-9FAB-10213CC6DAB0}"/>
    <dgm:cxn modelId="{4601E0D5-D7FC-4052-AE0A-2E578A9CC580}" type="presOf" srcId="{9E4C4D51-EB00-466F-BD5B-DC30004277D6}" destId="{D71DFCF4-B1B4-4C08-9E34-BA87C0E3F57C}" srcOrd="0" destOrd="0" presId="urn:microsoft.com/office/officeart/2005/8/layout/orgChart1"/>
    <dgm:cxn modelId="{C4358AD9-36A7-4D2F-B1C3-0D41DAAAD495}" type="presOf" srcId="{F9227733-DE6F-4E7B-9EE4-B9C1F3D1A92A}" destId="{FE8D3573-69AA-473C-A5B4-4D6117916CE8}" srcOrd="1" destOrd="0" presId="urn:microsoft.com/office/officeart/2005/8/layout/orgChart1"/>
    <dgm:cxn modelId="{DFE802DD-7637-4F18-8A85-A0B1407FD65C}" srcId="{6BDD0CD1-DE92-4D1D-8307-942BB1205F55}" destId="{E8DF068D-731E-40E8-8480-074376116262}" srcOrd="1" destOrd="0" parTransId="{A5DDAF17-C96F-4100-B0B9-3D4E4487E351}" sibTransId="{7DCDA7FB-B4D6-4676-B5FE-695039642BE5}"/>
    <dgm:cxn modelId="{34CBC8E3-CE5D-47B7-9AF7-50FD22BEDC53}" type="presOf" srcId="{E0A1E63B-BA1B-4CD1-8BF7-F93608BE6394}" destId="{3F4A932A-15C2-410A-9E2E-FA8B92D1B388}" srcOrd="0" destOrd="0" presId="urn:microsoft.com/office/officeart/2005/8/layout/orgChart1"/>
    <dgm:cxn modelId="{6A8A55EC-C1F7-4CD4-AF48-25B9B2B82402}" type="presOf" srcId="{DA7BB513-BD0D-445C-980F-D3B16CF658F1}" destId="{F7596445-460A-4147-87E0-E01B66F5BE57}" srcOrd="0" destOrd="0" presId="urn:microsoft.com/office/officeart/2005/8/layout/orgChart1"/>
    <dgm:cxn modelId="{70135EF1-0914-44F7-BABC-4B71206B836A}" type="presOf" srcId="{09A92FEA-5248-45B9-9526-05D7AEC8A4CC}" destId="{A0ED342F-CE98-4AC2-9BAA-1C604AD8989F}" srcOrd="1" destOrd="0" presId="urn:microsoft.com/office/officeart/2005/8/layout/orgChart1"/>
    <dgm:cxn modelId="{AD7170F3-FD01-44BD-9A06-E162F5B7316E}" type="presOf" srcId="{97C6EAAD-5295-4EED-BF3B-7356EC5428F8}" destId="{AB52C8F2-5E56-45A0-9E37-BCBE66ADE637}" srcOrd="1" destOrd="0" presId="urn:microsoft.com/office/officeart/2005/8/layout/orgChart1"/>
    <dgm:cxn modelId="{C8A7EFF8-8991-41BC-8174-260059D8A18F}" srcId="{6BDD0CD1-DE92-4D1D-8307-942BB1205F55}" destId="{3C70EB43-ACC5-4625-B341-32C48EEFA9D5}" srcOrd="2" destOrd="0" parTransId="{AA9C86D7-694A-48F2-84E1-FAE470E93E21}" sibTransId="{953C9933-7DD2-4A22-9287-9B0040450060}"/>
    <dgm:cxn modelId="{9E35EEFC-F8AA-4DB8-BF0F-DF3FEFE141E4}" type="presOf" srcId="{6BDD0CD1-DE92-4D1D-8307-942BB1205F55}" destId="{B477C230-C74C-40DB-ADCF-A08903A9C356}" srcOrd="0" destOrd="0" presId="urn:microsoft.com/office/officeart/2005/8/layout/orgChart1"/>
    <dgm:cxn modelId="{837045FE-D3B1-4228-8C0E-3B7C1ED1F7B2}" srcId="{39522058-D35A-487E-8528-52E4C522F124}" destId="{6BDD0CD1-DE92-4D1D-8307-942BB1205F55}" srcOrd="3" destOrd="0" parTransId="{CF72E624-51DB-475A-B88A-67066CEAF0A4}" sibTransId="{FFB0FD87-FD29-414A-BB01-A4A82F29FF30}"/>
    <dgm:cxn modelId="{A224E556-50D3-4585-8412-B2E8BD29F7F4}" type="presParOf" srcId="{91B87338-02E4-493C-B15F-5FD5E42B3D96}" destId="{100975F5-A2B3-4FE6-8F9D-9CB69DA2C246}" srcOrd="0" destOrd="0" presId="urn:microsoft.com/office/officeart/2005/8/layout/orgChart1"/>
    <dgm:cxn modelId="{A6711927-02BC-4F71-A856-AFF9D4F76677}" type="presParOf" srcId="{100975F5-A2B3-4FE6-8F9D-9CB69DA2C246}" destId="{622F9952-7457-43A9-A08E-A944AF74E911}" srcOrd="0" destOrd="0" presId="urn:microsoft.com/office/officeart/2005/8/layout/orgChart1"/>
    <dgm:cxn modelId="{50B5B49A-1AD7-4A3F-8185-D51E894FA31C}" type="presParOf" srcId="{622F9952-7457-43A9-A08E-A944AF74E911}" destId="{026798BB-057D-44AA-A134-2CA17803470E}" srcOrd="0" destOrd="0" presId="urn:microsoft.com/office/officeart/2005/8/layout/orgChart1"/>
    <dgm:cxn modelId="{A984CA03-89D1-4C97-8D69-57447140B8CD}" type="presParOf" srcId="{622F9952-7457-43A9-A08E-A944AF74E911}" destId="{0A44797D-9778-45E9-9187-1F05ABB0BF4F}" srcOrd="1" destOrd="0" presId="urn:microsoft.com/office/officeart/2005/8/layout/orgChart1"/>
    <dgm:cxn modelId="{B6D01A89-EBC4-4E36-9B9A-B29E9B698CAC}" type="presParOf" srcId="{100975F5-A2B3-4FE6-8F9D-9CB69DA2C246}" destId="{9D36A4CB-B9C9-4F72-AB59-F9563B7E34C4}" srcOrd="1" destOrd="0" presId="urn:microsoft.com/office/officeart/2005/8/layout/orgChart1"/>
    <dgm:cxn modelId="{21133E53-A562-48FC-9954-1BBCD22F5980}" type="presParOf" srcId="{9D36A4CB-B9C9-4F72-AB59-F9563B7E34C4}" destId="{E56F8C2C-7262-4CE2-BB40-B41646844CE9}" srcOrd="0" destOrd="0" presId="urn:microsoft.com/office/officeart/2005/8/layout/orgChart1"/>
    <dgm:cxn modelId="{5BB8A121-F6F8-49DE-AA60-C10B4D47DE89}" type="presParOf" srcId="{9D36A4CB-B9C9-4F72-AB59-F9563B7E34C4}" destId="{14174AC2-3BCB-4758-933C-C685F1248910}" srcOrd="1" destOrd="0" presId="urn:microsoft.com/office/officeart/2005/8/layout/orgChart1"/>
    <dgm:cxn modelId="{01F9CCBD-1A67-429F-BDD1-3A4DA3700D2F}" type="presParOf" srcId="{14174AC2-3BCB-4758-933C-C685F1248910}" destId="{A6DE2969-F885-47EC-A4AF-881390ACD269}" srcOrd="0" destOrd="0" presId="urn:microsoft.com/office/officeart/2005/8/layout/orgChart1"/>
    <dgm:cxn modelId="{6E6CFF61-E601-4C54-A6EF-6F54AC700D5E}" type="presParOf" srcId="{A6DE2969-F885-47EC-A4AF-881390ACD269}" destId="{198653C5-A7AA-45BD-B68E-6FBE8CE3749B}" srcOrd="0" destOrd="0" presId="urn:microsoft.com/office/officeart/2005/8/layout/orgChart1"/>
    <dgm:cxn modelId="{A09B597C-FFD8-4047-BE4C-2131BCC31766}" type="presParOf" srcId="{A6DE2969-F885-47EC-A4AF-881390ACD269}" destId="{31DDA039-D860-4177-B9D4-25DA4000597A}" srcOrd="1" destOrd="0" presId="urn:microsoft.com/office/officeart/2005/8/layout/orgChart1"/>
    <dgm:cxn modelId="{946C31C9-2450-4F20-BA31-E71A1A3DE077}" type="presParOf" srcId="{14174AC2-3BCB-4758-933C-C685F1248910}" destId="{793E7F54-3DD2-4DF4-9C3E-B2E6F3260803}" srcOrd="1" destOrd="0" presId="urn:microsoft.com/office/officeart/2005/8/layout/orgChart1"/>
    <dgm:cxn modelId="{6CAA0AFA-BDD4-498F-AF09-AAB66A8FA52A}" type="presParOf" srcId="{793E7F54-3DD2-4DF4-9C3E-B2E6F3260803}" destId="{20294745-AFA9-4BEE-96C9-76CF8A25F392}" srcOrd="0" destOrd="0" presId="urn:microsoft.com/office/officeart/2005/8/layout/orgChart1"/>
    <dgm:cxn modelId="{774E2D24-B429-48C9-B5A8-D74A5ADF9F34}" type="presParOf" srcId="{793E7F54-3DD2-4DF4-9C3E-B2E6F3260803}" destId="{1BB85D9C-DDF9-4FBC-83A9-0C4D207C4C38}" srcOrd="1" destOrd="0" presId="urn:microsoft.com/office/officeart/2005/8/layout/orgChart1"/>
    <dgm:cxn modelId="{7A905CEF-F780-4FFA-A63F-71A989AF2600}" type="presParOf" srcId="{1BB85D9C-DDF9-4FBC-83A9-0C4D207C4C38}" destId="{EEC0DB88-F595-4B52-9AE8-CA91901DBA73}" srcOrd="0" destOrd="0" presId="urn:microsoft.com/office/officeart/2005/8/layout/orgChart1"/>
    <dgm:cxn modelId="{554E9FC8-4D5C-48C1-9154-5B08C68E883A}" type="presParOf" srcId="{EEC0DB88-F595-4B52-9AE8-CA91901DBA73}" destId="{6DB3087B-43EE-4F7F-A6BE-9243DCE76667}" srcOrd="0" destOrd="0" presId="urn:microsoft.com/office/officeart/2005/8/layout/orgChart1"/>
    <dgm:cxn modelId="{C1180EB8-0A9C-4F44-AFC1-74B9EF622995}" type="presParOf" srcId="{EEC0DB88-F595-4B52-9AE8-CA91901DBA73}" destId="{DD448377-5E07-421C-8D5A-B124DEAC763A}" srcOrd="1" destOrd="0" presId="urn:microsoft.com/office/officeart/2005/8/layout/orgChart1"/>
    <dgm:cxn modelId="{2E05AD61-2DF4-4CE9-B294-DCBE7ACFE804}" type="presParOf" srcId="{1BB85D9C-DDF9-4FBC-83A9-0C4D207C4C38}" destId="{E92FDACC-1F71-435B-BF51-960D204C20AA}" srcOrd="1" destOrd="0" presId="urn:microsoft.com/office/officeart/2005/8/layout/orgChart1"/>
    <dgm:cxn modelId="{E7539296-15F5-45F7-9405-D537E6779568}" type="presParOf" srcId="{E92FDACC-1F71-435B-BF51-960D204C20AA}" destId="{F7596445-460A-4147-87E0-E01B66F5BE57}" srcOrd="0" destOrd="0" presId="urn:microsoft.com/office/officeart/2005/8/layout/orgChart1"/>
    <dgm:cxn modelId="{09F0D274-1EBE-4E0D-93F9-1BCE4A3E7220}" type="presParOf" srcId="{E92FDACC-1F71-435B-BF51-960D204C20AA}" destId="{65315120-AED3-4A76-B9F1-160E15C666CD}" srcOrd="1" destOrd="0" presId="urn:microsoft.com/office/officeart/2005/8/layout/orgChart1"/>
    <dgm:cxn modelId="{674798D2-D36E-4D8C-80C7-7B151F6F54C4}" type="presParOf" srcId="{65315120-AED3-4A76-B9F1-160E15C666CD}" destId="{F38242E1-DAC1-4181-A465-8F9E258A1831}" srcOrd="0" destOrd="0" presId="urn:microsoft.com/office/officeart/2005/8/layout/orgChart1"/>
    <dgm:cxn modelId="{481ED5A1-7A5D-4568-9FC2-B6BCBF7C6F4E}" type="presParOf" srcId="{F38242E1-DAC1-4181-A465-8F9E258A1831}" destId="{9D013DEF-DF68-4A73-BA0D-239B03AC42C6}" srcOrd="0" destOrd="0" presId="urn:microsoft.com/office/officeart/2005/8/layout/orgChart1"/>
    <dgm:cxn modelId="{49A31E21-3623-4208-886F-305C76E9394E}" type="presParOf" srcId="{F38242E1-DAC1-4181-A465-8F9E258A1831}" destId="{FE8D3573-69AA-473C-A5B4-4D6117916CE8}" srcOrd="1" destOrd="0" presId="urn:microsoft.com/office/officeart/2005/8/layout/orgChart1"/>
    <dgm:cxn modelId="{63AEB50B-66E9-43F5-BD39-807031AB168B}" type="presParOf" srcId="{65315120-AED3-4A76-B9F1-160E15C666CD}" destId="{11789B3D-ED98-4FB5-A5F7-D45F8D734605}" srcOrd="1" destOrd="0" presId="urn:microsoft.com/office/officeart/2005/8/layout/orgChart1"/>
    <dgm:cxn modelId="{8DD46595-193B-4A06-AAAC-68B88F660DBD}" type="presParOf" srcId="{65315120-AED3-4A76-B9F1-160E15C666CD}" destId="{B29E1368-43E8-4FDF-B911-95647F339F32}" srcOrd="2" destOrd="0" presId="urn:microsoft.com/office/officeart/2005/8/layout/orgChart1"/>
    <dgm:cxn modelId="{186BD895-D537-49BA-B7E3-C9AD9FFB96C7}" type="presParOf" srcId="{E92FDACC-1F71-435B-BF51-960D204C20AA}" destId="{0906E8E2-1D71-43C3-A112-41CEF0EAFFFB}" srcOrd="2" destOrd="0" presId="urn:microsoft.com/office/officeart/2005/8/layout/orgChart1"/>
    <dgm:cxn modelId="{6E0F64F1-7B7A-407E-9A0E-75487BE46FAF}" type="presParOf" srcId="{E92FDACC-1F71-435B-BF51-960D204C20AA}" destId="{795ED79B-FC67-4AC5-AB28-584E35D6A61C}" srcOrd="3" destOrd="0" presId="urn:microsoft.com/office/officeart/2005/8/layout/orgChart1"/>
    <dgm:cxn modelId="{B4E97543-5403-4CA3-A760-74367231D9DC}" type="presParOf" srcId="{795ED79B-FC67-4AC5-AB28-584E35D6A61C}" destId="{AE5338F2-D257-4A82-8DE2-6A3819A82DB8}" srcOrd="0" destOrd="0" presId="urn:microsoft.com/office/officeart/2005/8/layout/orgChart1"/>
    <dgm:cxn modelId="{581BB261-04D3-4ED1-B425-747EDB5EAB8F}" type="presParOf" srcId="{AE5338F2-D257-4A82-8DE2-6A3819A82DB8}" destId="{4BE01CBE-EC0C-490E-BF8B-7C6C05886651}" srcOrd="0" destOrd="0" presId="urn:microsoft.com/office/officeart/2005/8/layout/orgChart1"/>
    <dgm:cxn modelId="{00F8725E-4FDA-4E59-8AA3-22DAF4AF8E53}" type="presParOf" srcId="{AE5338F2-D257-4A82-8DE2-6A3819A82DB8}" destId="{A0ED342F-CE98-4AC2-9BAA-1C604AD8989F}" srcOrd="1" destOrd="0" presId="urn:microsoft.com/office/officeart/2005/8/layout/orgChart1"/>
    <dgm:cxn modelId="{7E6952E4-7303-48B1-B0A6-B2038D532C04}" type="presParOf" srcId="{795ED79B-FC67-4AC5-AB28-584E35D6A61C}" destId="{8220CF43-8FB1-4ABE-BCAD-FCEEF05B93A8}" srcOrd="1" destOrd="0" presId="urn:microsoft.com/office/officeart/2005/8/layout/orgChart1"/>
    <dgm:cxn modelId="{A92EC56B-D8A3-436E-B7C9-0BD758B037F3}" type="presParOf" srcId="{795ED79B-FC67-4AC5-AB28-584E35D6A61C}" destId="{57615445-530F-446E-B687-5491EC7F7356}" srcOrd="2" destOrd="0" presId="urn:microsoft.com/office/officeart/2005/8/layout/orgChart1"/>
    <dgm:cxn modelId="{9EDF7A1E-6199-41BA-AC34-0E2914F02CA8}" type="presParOf" srcId="{1BB85D9C-DDF9-4FBC-83A9-0C4D207C4C38}" destId="{6F901BFB-BBC2-480E-B82C-FF167BC0C70A}" srcOrd="2" destOrd="0" presId="urn:microsoft.com/office/officeart/2005/8/layout/orgChart1"/>
    <dgm:cxn modelId="{5284F45C-3D4F-48E4-9F7C-1645112ACED2}" type="presParOf" srcId="{793E7F54-3DD2-4DF4-9C3E-B2E6F3260803}" destId="{B219F920-D40D-4629-B68C-270E4F9842A5}" srcOrd="2" destOrd="0" presId="urn:microsoft.com/office/officeart/2005/8/layout/orgChart1"/>
    <dgm:cxn modelId="{ED632E6C-3032-4D00-91F6-06741132637D}" type="presParOf" srcId="{793E7F54-3DD2-4DF4-9C3E-B2E6F3260803}" destId="{4D648E47-6711-4959-A255-6A9D6EAB7FBE}" srcOrd="3" destOrd="0" presId="urn:microsoft.com/office/officeart/2005/8/layout/orgChart1"/>
    <dgm:cxn modelId="{96BF61CC-485E-4346-9272-688AC870B7DE}" type="presParOf" srcId="{4D648E47-6711-4959-A255-6A9D6EAB7FBE}" destId="{512242A9-EDD8-4026-83DA-AD1E32C20525}" srcOrd="0" destOrd="0" presId="urn:microsoft.com/office/officeart/2005/8/layout/orgChart1"/>
    <dgm:cxn modelId="{8FD4363C-021A-4898-839A-0A2DBD598213}" type="presParOf" srcId="{512242A9-EDD8-4026-83DA-AD1E32C20525}" destId="{C241C956-EBA6-4EC0-8D3A-C554BECFD09D}" srcOrd="0" destOrd="0" presId="urn:microsoft.com/office/officeart/2005/8/layout/orgChart1"/>
    <dgm:cxn modelId="{75F7DD49-243F-4B19-A6DF-76EFF2F37DD1}" type="presParOf" srcId="{512242A9-EDD8-4026-83DA-AD1E32C20525}" destId="{2F0B010D-E145-43A4-ABFC-D7E886ACB4DC}" srcOrd="1" destOrd="0" presId="urn:microsoft.com/office/officeart/2005/8/layout/orgChart1"/>
    <dgm:cxn modelId="{CBACFF33-15E6-44AF-AEE5-0D233A8682DC}" type="presParOf" srcId="{4D648E47-6711-4959-A255-6A9D6EAB7FBE}" destId="{5FF680B5-0C48-4B73-9622-5D8B10B0CCF3}" srcOrd="1" destOrd="0" presId="urn:microsoft.com/office/officeart/2005/8/layout/orgChart1"/>
    <dgm:cxn modelId="{1F8BE071-8D3E-484B-9EF0-7413C05B65D5}" type="presParOf" srcId="{5FF680B5-0C48-4B73-9622-5D8B10B0CCF3}" destId="{0AFC0D30-7127-4307-8FA8-AD90F94E6A13}" srcOrd="0" destOrd="0" presId="urn:microsoft.com/office/officeart/2005/8/layout/orgChart1"/>
    <dgm:cxn modelId="{CFA3B971-9FCB-44A2-B03E-3F2F927AA387}" type="presParOf" srcId="{5FF680B5-0C48-4B73-9622-5D8B10B0CCF3}" destId="{A250ADC5-E2F4-4543-B44C-A7601ABDAB75}" srcOrd="1" destOrd="0" presId="urn:microsoft.com/office/officeart/2005/8/layout/orgChart1"/>
    <dgm:cxn modelId="{D32181F9-F360-4994-8645-090D9BD3355D}" type="presParOf" srcId="{A250ADC5-E2F4-4543-B44C-A7601ABDAB75}" destId="{A2E9FDDB-72E5-4F5A-A7E8-41EC277C613B}" srcOrd="0" destOrd="0" presId="urn:microsoft.com/office/officeart/2005/8/layout/orgChart1"/>
    <dgm:cxn modelId="{0A9D2639-D548-4B34-A1C8-F22773CDA78F}" type="presParOf" srcId="{A2E9FDDB-72E5-4F5A-A7E8-41EC277C613B}" destId="{CD93B6E9-6A87-49AB-82B4-D58E764A2E77}" srcOrd="0" destOrd="0" presId="urn:microsoft.com/office/officeart/2005/8/layout/orgChart1"/>
    <dgm:cxn modelId="{B12619CF-05F8-4DA7-AC43-1738CAADC19D}" type="presParOf" srcId="{A2E9FDDB-72E5-4F5A-A7E8-41EC277C613B}" destId="{DD50AC66-4A69-4546-A823-4035DB78A7AD}" srcOrd="1" destOrd="0" presId="urn:microsoft.com/office/officeart/2005/8/layout/orgChart1"/>
    <dgm:cxn modelId="{C3F73B50-5D5D-433C-8F58-8359815E35D2}" type="presParOf" srcId="{A250ADC5-E2F4-4543-B44C-A7601ABDAB75}" destId="{DEAAA3E1-37C3-443E-853F-50CABDD460DF}" srcOrd="1" destOrd="0" presId="urn:microsoft.com/office/officeart/2005/8/layout/orgChart1"/>
    <dgm:cxn modelId="{00605A00-3B01-4AAB-8064-B601CB69630B}" type="presParOf" srcId="{A250ADC5-E2F4-4543-B44C-A7601ABDAB75}" destId="{746B3716-83DC-40C9-A888-ED88C5FFC14E}" srcOrd="2" destOrd="0" presId="urn:microsoft.com/office/officeart/2005/8/layout/orgChart1"/>
    <dgm:cxn modelId="{1F7F0E43-7BB7-46F0-AC37-11D208ECF8F2}" type="presParOf" srcId="{5FF680B5-0C48-4B73-9622-5D8B10B0CCF3}" destId="{03E6B002-B18D-4BE9-9771-2656D57F0946}" srcOrd="2" destOrd="0" presId="urn:microsoft.com/office/officeart/2005/8/layout/orgChart1"/>
    <dgm:cxn modelId="{4674E4D3-2474-4535-B4C2-FA0988E60F79}" type="presParOf" srcId="{5FF680B5-0C48-4B73-9622-5D8B10B0CCF3}" destId="{31B72309-D1B5-4750-AA6C-0F3E7EEEEE71}" srcOrd="3" destOrd="0" presId="urn:microsoft.com/office/officeart/2005/8/layout/orgChart1"/>
    <dgm:cxn modelId="{8663A149-5CE7-4CB8-BB4C-F5C36240FA0B}" type="presParOf" srcId="{31B72309-D1B5-4750-AA6C-0F3E7EEEEE71}" destId="{0DEE039B-6567-48B6-9C0B-086F20CDCB8F}" srcOrd="0" destOrd="0" presId="urn:microsoft.com/office/officeart/2005/8/layout/orgChart1"/>
    <dgm:cxn modelId="{83CC6D78-C735-4CD9-93D9-68C7B9AB053A}" type="presParOf" srcId="{0DEE039B-6567-48B6-9C0B-086F20CDCB8F}" destId="{ADF102CA-8F8F-4084-92F4-B5EF9C7F7408}" srcOrd="0" destOrd="0" presId="urn:microsoft.com/office/officeart/2005/8/layout/orgChart1"/>
    <dgm:cxn modelId="{FEC9330C-B192-4D6E-B99F-55D038EDD717}" type="presParOf" srcId="{0DEE039B-6567-48B6-9C0B-086F20CDCB8F}" destId="{9BD47375-712E-463F-9193-74678DF64956}" srcOrd="1" destOrd="0" presId="urn:microsoft.com/office/officeart/2005/8/layout/orgChart1"/>
    <dgm:cxn modelId="{B9775C72-B297-4C2D-A855-EF79761AFC67}" type="presParOf" srcId="{31B72309-D1B5-4750-AA6C-0F3E7EEEEE71}" destId="{D179C81C-AB26-4EC1-AFF0-621B7C62907C}" srcOrd="1" destOrd="0" presId="urn:microsoft.com/office/officeart/2005/8/layout/orgChart1"/>
    <dgm:cxn modelId="{EAAD7A7A-BD23-4CA4-BA98-172B1898D992}" type="presParOf" srcId="{31B72309-D1B5-4750-AA6C-0F3E7EEEEE71}" destId="{0A2E3B26-21BC-488C-BBEE-6D73F5879E37}" srcOrd="2" destOrd="0" presId="urn:microsoft.com/office/officeart/2005/8/layout/orgChart1"/>
    <dgm:cxn modelId="{49C289EE-C75B-4FAF-8F56-AE431320110B}" type="presParOf" srcId="{4D648E47-6711-4959-A255-6A9D6EAB7FBE}" destId="{3EC0D126-40A3-4DEF-8640-B789A3F060F0}" srcOrd="2" destOrd="0" presId="urn:microsoft.com/office/officeart/2005/8/layout/orgChart1"/>
    <dgm:cxn modelId="{C9259EBD-F05B-405C-958B-69A97FBEB286}" type="presParOf" srcId="{793E7F54-3DD2-4DF4-9C3E-B2E6F3260803}" destId="{9725C169-3713-47E0-B4AE-CAC21558F9A5}" srcOrd="4" destOrd="0" presId="urn:microsoft.com/office/officeart/2005/8/layout/orgChart1"/>
    <dgm:cxn modelId="{B5ACFB82-A7FB-4F3B-9A96-354B5FC6D7E2}" type="presParOf" srcId="{793E7F54-3DD2-4DF4-9C3E-B2E6F3260803}" destId="{B9AB06DC-433D-47D3-AAD9-E07E034C4190}" srcOrd="5" destOrd="0" presId="urn:microsoft.com/office/officeart/2005/8/layout/orgChart1"/>
    <dgm:cxn modelId="{BCE6ECF5-64BA-469B-95AC-6ACD762ABF32}" type="presParOf" srcId="{B9AB06DC-433D-47D3-AAD9-E07E034C4190}" destId="{19B04040-A6EA-4343-8EF6-CD7F5B3C0921}" srcOrd="0" destOrd="0" presId="urn:microsoft.com/office/officeart/2005/8/layout/orgChart1"/>
    <dgm:cxn modelId="{ED263D62-E335-4126-B12F-EC31B8789EFD}" type="presParOf" srcId="{19B04040-A6EA-4343-8EF6-CD7F5B3C0921}" destId="{2DDD7C14-5A3E-49A7-8A4F-4E09179CBB71}" srcOrd="0" destOrd="0" presId="urn:microsoft.com/office/officeart/2005/8/layout/orgChart1"/>
    <dgm:cxn modelId="{AF4A9BD2-FD4C-4060-9321-D7BD1BC9DAE9}" type="presParOf" srcId="{19B04040-A6EA-4343-8EF6-CD7F5B3C0921}" destId="{4278544D-EFA1-4B51-AEFA-27468416A5F4}" srcOrd="1" destOrd="0" presId="urn:microsoft.com/office/officeart/2005/8/layout/orgChart1"/>
    <dgm:cxn modelId="{713750BB-2753-468B-888B-A6BFE5F18500}" type="presParOf" srcId="{B9AB06DC-433D-47D3-AAD9-E07E034C4190}" destId="{B9B2DDE2-1AEA-4E9D-8C33-72B090E681BC}" srcOrd="1" destOrd="0" presId="urn:microsoft.com/office/officeart/2005/8/layout/orgChart1"/>
    <dgm:cxn modelId="{CA06636C-9D80-498B-B876-4ECD7201E9FA}" type="presParOf" srcId="{B9B2DDE2-1AEA-4E9D-8C33-72B090E681BC}" destId="{D71DFCF4-B1B4-4C08-9E34-BA87C0E3F57C}" srcOrd="0" destOrd="0" presId="urn:microsoft.com/office/officeart/2005/8/layout/orgChart1"/>
    <dgm:cxn modelId="{507C1D8D-CDB1-4432-9BF0-91B57E8BA7D5}" type="presParOf" srcId="{B9B2DDE2-1AEA-4E9D-8C33-72B090E681BC}" destId="{5296086D-5B13-40C3-B4D0-C5F2F0DD5C17}" srcOrd="1" destOrd="0" presId="urn:microsoft.com/office/officeart/2005/8/layout/orgChart1"/>
    <dgm:cxn modelId="{03E425DA-BFD5-42A1-BFCC-8DC7A5B27913}" type="presParOf" srcId="{5296086D-5B13-40C3-B4D0-C5F2F0DD5C17}" destId="{3856B356-199D-4269-9EFB-369B09D520CF}" srcOrd="0" destOrd="0" presId="urn:microsoft.com/office/officeart/2005/8/layout/orgChart1"/>
    <dgm:cxn modelId="{75D11F11-5F89-4986-A965-739BDF1AF89B}" type="presParOf" srcId="{3856B356-199D-4269-9EFB-369B09D520CF}" destId="{CDD19F12-0E4C-447D-B66A-8491933E7227}" srcOrd="0" destOrd="0" presId="urn:microsoft.com/office/officeart/2005/8/layout/orgChart1"/>
    <dgm:cxn modelId="{CC6C2999-6BCF-4700-9FF7-20270C76320B}" type="presParOf" srcId="{3856B356-199D-4269-9EFB-369B09D520CF}" destId="{6A249653-50D5-4E1E-8CF9-A810BA899CA4}" srcOrd="1" destOrd="0" presId="urn:microsoft.com/office/officeart/2005/8/layout/orgChart1"/>
    <dgm:cxn modelId="{8DA14565-C85D-41A5-9BC5-06B42A316B51}" type="presParOf" srcId="{5296086D-5B13-40C3-B4D0-C5F2F0DD5C17}" destId="{C66EFCBA-8CC1-42C5-A486-BDE12E9CEF12}" srcOrd="1" destOrd="0" presId="urn:microsoft.com/office/officeart/2005/8/layout/orgChart1"/>
    <dgm:cxn modelId="{3224D382-82F8-4F06-B84B-23D9D75DA312}" type="presParOf" srcId="{5296086D-5B13-40C3-B4D0-C5F2F0DD5C17}" destId="{8310C668-D66D-445E-8338-5EDB3E140ED3}" srcOrd="2" destOrd="0" presId="urn:microsoft.com/office/officeart/2005/8/layout/orgChart1"/>
    <dgm:cxn modelId="{6DF482FF-EDA9-4700-B6EC-2DFF9C3737D1}" type="presParOf" srcId="{B9B2DDE2-1AEA-4E9D-8C33-72B090E681BC}" destId="{3F4A932A-15C2-410A-9E2E-FA8B92D1B388}" srcOrd="2" destOrd="0" presId="urn:microsoft.com/office/officeart/2005/8/layout/orgChart1"/>
    <dgm:cxn modelId="{80358610-EAE1-4632-AC9B-CF35BAD5BC55}" type="presParOf" srcId="{B9B2DDE2-1AEA-4E9D-8C33-72B090E681BC}" destId="{22D9BCF9-B651-404F-B989-563A0B8A9646}" srcOrd="3" destOrd="0" presId="urn:microsoft.com/office/officeart/2005/8/layout/orgChart1"/>
    <dgm:cxn modelId="{1E02AE12-0943-4405-A1EC-C6580E3A879E}" type="presParOf" srcId="{22D9BCF9-B651-404F-B989-563A0B8A9646}" destId="{9B0A7996-96D3-4BDB-9EDE-B11064BADEF9}" srcOrd="0" destOrd="0" presId="urn:microsoft.com/office/officeart/2005/8/layout/orgChart1"/>
    <dgm:cxn modelId="{B1D53F22-383F-4CA3-8847-8351B4913C78}" type="presParOf" srcId="{9B0A7996-96D3-4BDB-9EDE-B11064BADEF9}" destId="{E7916098-5B59-47B0-93BE-C4D252672FA9}" srcOrd="0" destOrd="0" presId="urn:microsoft.com/office/officeart/2005/8/layout/orgChart1"/>
    <dgm:cxn modelId="{B224F49E-3876-4000-B950-F5C2B46A5EC3}" type="presParOf" srcId="{9B0A7996-96D3-4BDB-9EDE-B11064BADEF9}" destId="{4436B3F6-CF0C-455A-8D8D-759FE369E845}" srcOrd="1" destOrd="0" presId="urn:microsoft.com/office/officeart/2005/8/layout/orgChart1"/>
    <dgm:cxn modelId="{4369F82C-287F-450A-9DD3-7F1639B5FDB3}" type="presParOf" srcId="{22D9BCF9-B651-404F-B989-563A0B8A9646}" destId="{B8A13CD4-D58D-4411-A3C3-03F9F187FA4B}" srcOrd="1" destOrd="0" presId="urn:microsoft.com/office/officeart/2005/8/layout/orgChart1"/>
    <dgm:cxn modelId="{1A2A6F78-08CD-4D06-A6F3-BECF5D66CB24}" type="presParOf" srcId="{22D9BCF9-B651-404F-B989-563A0B8A9646}" destId="{4EAB5EAA-8000-4A5F-9831-1422ECA248B4}" srcOrd="2" destOrd="0" presId="urn:microsoft.com/office/officeart/2005/8/layout/orgChart1"/>
    <dgm:cxn modelId="{B5AD55DD-3792-4C5F-8921-E180416F46C6}" type="presParOf" srcId="{B9AB06DC-433D-47D3-AAD9-E07E034C4190}" destId="{B1F1516D-7233-49FA-BDEA-5228E3711E4A}" srcOrd="2" destOrd="0" presId="urn:microsoft.com/office/officeart/2005/8/layout/orgChart1"/>
    <dgm:cxn modelId="{F52458FB-68CE-45CB-BAA1-ADE691BC03E0}" type="presParOf" srcId="{793E7F54-3DD2-4DF4-9C3E-B2E6F3260803}" destId="{6287CF63-0EC9-4130-9939-778F35EE28E1}" srcOrd="6" destOrd="0" presId="urn:microsoft.com/office/officeart/2005/8/layout/orgChart1"/>
    <dgm:cxn modelId="{1072A35B-0218-4097-89D7-C1ADA32690F7}" type="presParOf" srcId="{793E7F54-3DD2-4DF4-9C3E-B2E6F3260803}" destId="{56351166-D71B-48A6-BDE7-F936C8860C0D}" srcOrd="7" destOrd="0" presId="urn:microsoft.com/office/officeart/2005/8/layout/orgChart1"/>
    <dgm:cxn modelId="{2788CA24-6102-4724-B4EB-B989744814E6}" type="presParOf" srcId="{56351166-D71B-48A6-BDE7-F936C8860C0D}" destId="{BBBFD301-62CD-417E-B74D-BA578BD4618D}" srcOrd="0" destOrd="0" presId="urn:microsoft.com/office/officeart/2005/8/layout/orgChart1"/>
    <dgm:cxn modelId="{A96C751D-0295-4D98-95CA-50D6411406DF}" type="presParOf" srcId="{BBBFD301-62CD-417E-B74D-BA578BD4618D}" destId="{B477C230-C74C-40DB-ADCF-A08903A9C356}" srcOrd="0" destOrd="0" presId="urn:microsoft.com/office/officeart/2005/8/layout/orgChart1"/>
    <dgm:cxn modelId="{DE6EA853-8D54-45B3-9262-B122F6DB25DF}" type="presParOf" srcId="{BBBFD301-62CD-417E-B74D-BA578BD4618D}" destId="{A4356898-B036-41BC-9273-BCEE8C32DCF5}" srcOrd="1" destOrd="0" presId="urn:microsoft.com/office/officeart/2005/8/layout/orgChart1"/>
    <dgm:cxn modelId="{815CFE54-A273-48AB-B7E6-B40FA9F2AD4F}" type="presParOf" srcId="{56351166-D71B-48A6-BDE7-F936C8860C0D}" destId="{00CC969D-A262-4EDD-8767-63F4367BBBF5}" srcOrd="1" destOrd="0" presId="urn:microsoft.com/office/officeart/2005/8/layout/orgChart1"/>
    <dgm:cxn modelId="{AF29EFA6-9C19-40DC-A780-EAE41D0C5411}" type="presParOf" srcId="{00CC969D-A262-4EDD-8767-63F4367BBBF5}" destId="{0BBA1BB8-299F-4FEB-9283-EA9A7B0C113F}" srcOrd="0" destOrd="0" presId="urn:microsoft.com/office/officeart/2005/8/layout/orgChart1"/>
    <dgm:cxn modelId="{62CDF112-A0EA-4673-A1D9-030A66F2EBCF}" type="presParOf" srcId="{00CC969D-A262-4EDD-8767-63F4367BBBF5}" destId="{A9FC3A71-CFFB-4FDC-A123-74EB637BE778}" srcOrd="1" destOrd="0" presId="urn:microsoft.com/office/officeart/2005/8/layout/orgChart1"/>
    <dgm:cxn modelId="{451D0CAC-CCAE-4171-9905-ADC204ED0494}" type="presParOf" srcId="{A9FC3A71-CFFB-4FDC-A123-74EB637BE778}" destId="{85F2C2A6-1180-498F-B016-9CAAADF854DB}" srcOrd="0" destOrd="0" presId="urn:microsoft.com/office/officeart/2005/8/layout/orgChart1"/>
    <dgm:cxn modelId="{02AFCFB5-0783-4371-A85E-B5DDFEBA9F41}" type="presParOf" srcId="{85F2C2A6-1180-498F-B016-9CAAADF854DB}" destId="{709643D1-9AEA-4202-A149-BB3C75049221}" srcOrd="0" destOrd="0" presId="urn:microsoft.com/office/officeart/2005/8/layout/orgChart1"/>
    <dgm:cxn modelId="{DE2C63B0-20EA-40DF-86C2-04342DFA4BE9}" type="presParOf" srcId="{85F2C2A6-1180-498F-B016-9CAAADF854DB}" destId="{67F2C638-EB73-414B-9F55-3320CDAA84C3}" srcOrd="1" destOrd="0" presId="urn:microsoft.com/office/officeart/2005/8/layout/orgChart1"/>
    <dgm:cxn modelId="{ED733C2A-961C-4558-8703-EF2199194B05}" type="presParOf" srcId="{A9FC3A71-CFFB-4FDC-A123-74EB637BE778}" destId="{AC599903-8111-44AE-87DA-10DEF1B3DFF4}" srcOrd="1" destOrd="0" presId="urn:microsoft.com/office/officeart/2005/8/layout/orgChart1"/>
    <dgm:cxn modelId="{2FACD64D-6A7C-4C2C-807E-DAD6F4AF7DB2}" type="presParOf" srcId="{A9FC3A71-CFFB-4FDC-A123-74EB637BE778}" destId="{C00C96FC-F91B-4D5B-AA1E-B5B37A8B1E92}" srcOrd="2" destOrd="0" presId="urn:microsoft.com/office/officeart/2005/8/layout/orgChart1"/>
    <dgm:cxn modelId="{5359289C-049B-48D1-923E-2B2DC3D10B20}" type="presParOf" srcId="{00CC969D-A262-4EDD-8767-63F4367BBBF5}" destId="{B9E7617C-3171-4B7B-A050-A980855AB0EB}" srcOrd="2" destOrd="0" presId="urn:microsoft.com/office/officeart/2005/8/layout/orgChart1"/>
    <dgm:cxn modelId="{21E42546-E4FB-4240-BFB9-EA9726AEDB7C}" type="presParOf" srcId="{00CC969D-A262-4EDD-8767-63F4367BBBF5}" destId="{944CA7CE-D06C-40E6-867F-1108D5C1C21E}" srcOrd="3" destOrd="0" presId="urn:microsoft.com/office/officeart/2005/8/layout/orgChart1"/>
    <dgm:cxn modelId="{3E82BFCA-710A-4347-AFAC-8FD7CD8E0189}" type="presParOf" srcId="{944CA7CE-D06C-40E6-867F-1108D5C1C21E}" destId="{5608D800-7D52-4009-AFC6-2779808B8743}" srcOrd="0" destOrd="0" presId="urn:microsoft.com/office/officeart/2005/8/layout/orgChart1"/>
    <dgm:cxn modelId="{252CF132-B023-4242-988D-90D732318764}" type="presParOf" srcId="{5608D800-7D52-4009-AFC6-2779808B8743}" destId="{C1A007A3-2586-443B-BDEB-569387F04D3B}" srcOrd="0" destOrd="0" presId="urn:microsoft.com/office/officeart/2005/8/layout/orgChart1"/>
    <dgm:cxn modelId="{C125A31E-1C3B-44A6-8DEE-17E4472F1C63}" type="presParOf" srcId="{5608D800-7D52-4009-AFC6-2779808B8743}" destId="{BFCB6125-DAF3-43BB-BF8D-89608F614EC7}" srcOrd="1" destOrd="0" presId="urn:microsoft.com/office/officeart/2005/8/layout/orgChart1"/>
    <dgm:cxn modelId="{798F9190-EC6D-4298-9D97-482E2EBB72F0}" type="presParOf" srcId="{944CA7CE-D06C-40E6-867F-1108D5C1C21E}" destId="{6025066F-6FF3-4383-A092-6307E9EB3033}" srcOrd="1" destOrd="0" presId="urn:microsoft.com/office/officeart/2005/8/layout/orgChart1"/>
    <dgm:cxn modelId="{676CDBEE-57E4-405A-836F-37D98988A8D5}" type="presParOf" srcId="{944CA7CE-D06C-40E6-867F-1108D5C1C21E}" destId="{5D9D4C12-E20C-490D-BEAB-B3E52AE40E6F}" srcOrd="2" destOrd="0" presId="urn:microsoft.com/office/officeart/2005/8/layout/orgChart1"/>
    <dgm:cxn modelId="{335D395D-9727-4B9E-89B6-C9E0FBAEE90C}" type="presParOf" srcId="{00CC969D-A262-4EDD-8767-63F4367BBBF5}" destId="{26FFA263-DB5A-467A-BC4D-AB9BD470C780}" srcOrd="4" destOrd="0" presId="urn:microsoft.com/office/officeart/2005/8/layout/orgChart1"/>
    <dgm:cxn modelId="{273868C4-5B1D-475F-A183-6848A247A824}" type="presParOf" srcId="{00CC969D-A262-4EDD-8767-63F4367BBBF5}" destId="{884EAA41-E3FB-4866-A636-9E71B6F0A0CB}" srcOrd="5" destOrd="0" presId="urn:microsoft.com/office/officeart/2005/8/layout/orgChart1"/>
    <dgm:cxn modelId="{D282A50B-EE54-4FBE-8C77-3B91A289AB5D}" type="presParOf" srcId="{884EAA41-E3FB-4866-A636-9E71B6F0A0CB}" destId="{2B5B08D7-399A-4095-93B1-7216F7D9FB1E}" srcOrd="0" destOrd="0" presId="urn:microsoft.com/office/officeart/2005/8/layout/orgChart1"/>
    <dgm:cxn modelId="{A9CB9D57-A199-47C6-A7F5-1A25D2117E7C}" type="presParOf" srcId="{2B5B08D7-399A-4095-93B1-7216F7D9FB1E}" destId="{896A3B92-200E-4F15-BCD2-F60894ACB3F8}" srcOrd="0" destOrd="0" presId="urn:microsoft.com/office/officeart/2005/8/layout/orgChart1"/>
    <dgm:cxn modelId="{FAE7ECEF-ABE3-42BD-872A-FC79F098F5B7}" type="presParOf" srcId="{2B5B08D7-399A-4095-93B1-7216F7D9FB1E}" destId="{444D1769-C14C-493F-A337-11AEE667288A}" srcOrd="1" destOrd="0" presId="urn:microsoft.com/office/officeart/2005/8/layout/orgChart1"/>
    <dgm:cxn modelId="{FFCC6110-A99D-43CE-A1DE-E36721C19321}" type="presParOf" srcId="{884EAA41-E3FB-4866-A636-9E71B6F0A0CB}" destId="{B697A5EE-2E94-4706-A407-36A8D4B8AE92}" srcOrd="1" destOrd="0" presId="urn:microsoft.com/office/officeart/2005/8/layout/orgChart1"/>
    <dgm:cxn modelId="{DF8AAEBF-E8B8-4BE8-8FDF-5DBE78817878}" type="presParOf" srcId="{884EAA41-E3FB-4866-A636-9E71B6F0A0CB}" destId="{F368C25E-9BB0-4DFE-B574-75A52065DC8F}" srcOrd="2" destOrd="0" presId="urn:microsoft.com/office/officeart/2005/8/layout/orgChart1"/>
    <dgm:cxn modelId="{CDAAD73F-91E4-4929-94EB-A6072798D823}" type="presParOf" srcId="{56351166-D71B-48A6-BDE7-F936C8860C0D}" destId="{F45826EE-1679-4D50-9C36-23C2195CD735}" srcOrd="2" destOrd="0" presId="urn:microsoft.com/office/officeart/2005/8/layout/orgChart1"/>
    <dgm:cxn modelId="{74B97FC4-B032-431E-96A1-DBD4D7F94A89}" type="presParOf" srcId="{14174AC2-3BCB-4758-933C-C685F1248910}" destId="{0D55C036-B606-4E67-8CC4-D43039EDC35A}" srcOrd="2" destOrd="0" presId="urn:microsoft.com/office/officeart/2005/8/layout/orgChart1"/>
    <dgm:cxn modelId="{AC6D9BF3-CE44-40A6-8DF0-A8476D96454B}" type="presParOf" srcId="{9D36A4CB-B9C9-4F72-AB59-F9563B7E34C4}" destId="{E46C7B50-D69D-4DBC-B303-27C8320C338C}" srcOrd="2" destOrd="0" presId="urn:microsoft.com/office/officeart/2005/8/layout/orgChart1"/>
    <dgm:cxn modelId="{085AEED8-2F30-484A-9159-4630D8737B43}" type="presParOf" srcId="{9D36A4CB-B9C9-4F72-AB59-F9563B7E34C4}" destId="{167A97B0-C936-4293-A238-2E524F74ADD9}" srcOrd="3" destOrd="0" presId="urn:microsoft.com/office/officeart/2005/8/layout/orgChart1"/>
    <dgm:cxn modelId="{B6F27228-C4B4-4FDC-A172-52E45FBAEE32}" type="presParOf" srcId="{167A97B0-C936-4293-A238-2E524F74ADD9}" destId="{F91CAA93-DAA4-4981-9256-EDFCD1596458}" srcOrd="0" destOrd="0" presId="urn:microsoft.com/office/officeart/2005/8/layout/orgChart1"/>
    <dgm:cxn modelId="{5925B3DD-40CA-4317-B0D2-4DD331C9D764}" type="presParOf" srcId="{F91CAA93-DAA4-4981-9256-EDFCD1596458}" destId="{EB257545-DFA0-43D8-AACD-D03B50529434}" srcOrd="0" destOrd="0" presId="urn:microsoft.com/office/officeart/2005/8/layout/orgChart1"/>
    <dgm:cxn modelId="{B06F2CB3-56A4-4619-AA27-179331F6C9AF}" type="presParOf" srcId="{F91CAA93-DAA4-4981-9256-EDFCD1596458}" destId="{994638A1-759E-4D4C-A473-CDFF7E36D4CE}" srcOrd="1" destOrd="0" presId="urn:microsoft.com/office/officeart/2005/8/layout/orgChart1"/>
    <dgm:cxn modelId="{BD0BD9CB-DFF6-4D3E-9D16-9F07D4469234}" type="presParOf" srcId="{167A97B0-C936-4293-A238-2E524F74ADD9}" destId="{44382F4E-A220-44E0-84F4-35D61637F026}" srcOrd="1" destOrd="0" presId="urn:microsoft.com/office/officeart/2005/8/layout/orgChart1"/>
    <dgm:cxn modelId="{2CA0456A-2251-429B-B826-26759BA97962}" type="presParOf" srcId="{44382F4E-A220-44E0-84F4-35D61637F026}" destId="{D5CEDFCE-1772-4061-B71F-A5F037D3E144}" srcOrd="0" destOrd="0" presId="urn:microsoft.com/office/officeart/2005/8/layout/orgChart1"/>
    <dgm:cxn modelId="{1C9A68A6-30FD-4FCC-841C-14C647865672}" type="presParOf" srcId="{44382F4E-A220-44E0-84F4-35D61637F026}" destId="{FC34EB69-5206-4136-9CF9-B54717B0F4CF}" srcOrd="1" destOrd="0" presId="urn:microsoft.com/office/officeart/2005/8/layout/orgChart1"/>
    <dgm:cxn modelId="{FB6EA8B8-A751-4A47-B250-8E4D52C492A7}" type="presParOf" srcId="{FC34EB69-5206-4136-9CF9-B54717B0F4CF}" destId="{41E59138-58D3-4423-AC50-56CE44338BD3}" srcOrd="0" destOrd="0" presId="urn:microsoft.com/office/officeart/2005/8/layout/orgChart1"/>
    <dgm:cxn modelId="{6DB40222-8757-4C7A-8234-3C2046E8920B}" type="presParOf" srcId="{41E59138-58D3-4423-AC50-56CE44338BD3}" destId="{80C9856A-7336-4DF2-BFC0-02942432977D}" srcOrd="0" destOrd="0" presId="urn:microsoft.com/office/officeart/2005/8/layout/orgChart1"/>
    <dgm:cxn modelId="{8B86B191-8A2B-4881-ABAD-3C93F6430FC5}" type="presParOf" srcId="{41E59138-58D3-4423-AC50-56CE44338BD3}" destId="{AB52C8F2-5E56-45A0-9E37-BCBE66ADE637}" srcOrd="1" destOrd="0" presId="urn:microsoft.com/office/officeart/2005/8/layout/orgChart1"/>
    <dgm:cxn modelId="{0E8A937E-9FF8-4320-B520-A973AFD280A1}" type="presParOf" srcId="{FC34EB69-5206-4136-9CF9-B54717B0F4CF}" destId="{34692752-FFFA-419E-BAF7-F54E50F7DADF}" srcOrd="1" destOrd="0" presId="urn:microsoft.com/office/officeart/2005/8/layout/orgChart1"/>
    <dgm:cxn modelId="{C99F4A09-6B09-41E8-8759-8A0987A3029E}" type="presParOf" srcId="{FC34EB69-5206-4136-9CF9-B54717B0F4CF}" destId="{0A703CEE-C693-443C-BDCB-A7A5DC3FF24D}" srcOrd="2" destOrd="0" presId="urn:microsoft.com/office/officeart/2005/8/layout/orgChart1"/>
    <dgm:cxn modelId="{D0D7E1A3-5D4E-47C7-B311-4DBDF4011FEA}" type="presParOf" srcId="{44382F4E-A220-44E0-84F4-35D61637F026}" destId="{946BDEB7-F820-4C66-912A-5923A3ED3C77}" srcOrd="2" destOrd="0" presId="urn:microsoft.com/office/officeart/2005/8/layout/orgChart1"/>
    <dgm:cxn modelId="{9718EF2E-3EE6-4291-A5B1-C833996127D5}" type="presParOf" srcId="{44382F4E-A220-44E0-84F4-35D61637F026}" destId="{C763658F-5799-4AC7-905E-1A228F401494}" srcOrd="3" destOrd="0" presId="urn:microsoft.com/office/officeart/2005/8/layout/orgChart1"/>
    <dgm:cxn modelId="{B3516DD4-91B8-49E5-8E3D-ADD68B909786}" type="presParOf" srcId="{C763658F-5799-4AC7-905E-1A228F401494}" destId="{CC075FC5-2CB2-4ED1-9AEB-FD1406AC87C8}" srcOrd="0" destOrd="0" presId="urn:microsoft.com/office/officeart/2005/8/layout/orgChart1"/>
    <dgm:cxn modelId="{1571CD78-FCE1-483E-B4EE-20370818D38F}" type="presParOf" srcId="{CC075FC5-2CB2-4ED1-9AEB-FD1406AC87C8}" destId="{7E061451-5514-4194-97E2-A80687BA21AA}" srcOrd="0" destOrd="0" presId="urn:microsoft.com/office/officeart/2005/8/layout/orgChart1"/>
    <dgm:cxn modelId="{315C1DBD-AA27-44E2-8F04-D9A095AD17FE}" type="presParOf" srcId="{CC075FC5-2CB2-4ED1-9AEB-FD1406AC87C8}" destId="{64D239AF-FD8D-4670-B103-303FE32F9600}" srcOrd="1" destOrd="0" presId="urn:microsoft.com/office/officeart/2005/8/layout/orgChart1"/>
    <dgm:cxn modelId="{51FEB3CB-8B1B-4C6E-B27A-D89D0EC25103}" type="presParOf" srcId="{C763658F-5799-4AC7-905E-1A228F401494}" destId="{C946DF28-1117-4E7B-83C1-0D4D029B9D28}" srcOrd="1" destOrd="0" presId="urn:microsoft.com/office/officeart/2005/8/layout/orgChart1"/>
    <dgm:cxn modelId="{CD4038EF-AE45-4C4B-9544-66DD719C6C09}" type="presParOf" srcId="{C763658F-5799-4AC7-905E-1A228F401494}" destId="{04968232-AC44-46E3-8AB2-5275B0E06F0F}" srcOrd="2" destOrd="0" presId="urn:microsoft.com/office/officeart/2005/8/layout/orgChart1"/>
    <dgm:cxn modelId="{80FD925F-2B04-4CDD-8433-AE195B5058AF}" type="presParOf" srcId="{167A97B0-C936-4293-A238-2E524F74ADD9}" destId="{C61E62AB-18C8-4884-A082-E84A4D9FF38E}" srcOrd="2" destOrd="0" presId="urn:microsoft.com/office/officeart/2005/8/layout/orgChart1"/>
    <dgm:cxn modelId="{9C002193-4742-4654-8053-43C4A3021AC3}" type="presParOf" srcId="{100975F5-A2B3-4FE6-8F9D-9CB69DA2C246}" destId="{C3E24AC6-48C0-414C-B66E-E1FC50010FA4}"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D8E9DE-3F97-4AC0-A44D-671C6A87B127}">
      <dsp:nvSpPr>
        <dsp:cNvPr id="0" name=""/>
        <dsp:cNvSpPr/>
      </dsp:nvSpPr>
      <dsp:spPr>
        <a:xfrm>
          <a:off x="2155396" y="847405"/>
          <a:ext cx="91440" cy="172362"/>
        </a:xfrm>
        <a:custGeom>
          <a:avLst/>
          <a:gdLst/>
          <a:ahLst/>
          <a:cxnLst/>
          <a:rect l="0" t="0" r="0" b="0"/>
          <a:pathLst>
            <a:path>
              <a:moveTo>
                <a:pt x="45720" y="0"/>
              </a:moveTo>
              <a:lnTo>
                <a:pt x="45720" y="92490"/>
              </a:lnTo>
              <a:lnTo>
                <a:pt x="72068" y="92490"/>
              </a:lnTo>
              <a:lnTo>
                <a:pt x="72068" y="17236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77E500-0CB1-46EE-9651-0B37EAC84058}">
      <dsp:nvSpPr>
        <dsp:cNvPr id="0" name=""/>
        <dsp:cNvSpPr/>
      </dsp:nvSpPr>
      <dsp:spPr>
        <a:xfrm>
          <a:off x="2140945" y="324147"/>
          <a:ext cx="91440" cy="174043"/>
        </a:xfrm>
        <a:custGeom>
          <a:avLst/>
          <a:gdLst/>
          <a:ahLst/>
          <a:cxnLst/>
          <a:rect l="0" t="0" r="0" b="0"/>
          <a:pathLst>
            <a:path>
              <a:moveTo>
                <a:pt x="45720" y="0"/>
              </a:moveTo>
              <a:lnTo>
                <a:pt x="45720" y="94171"/>
              </a:lnTo>
              <a:lnTo>
                <a:pt x="60170" y="94171"/>
              </a:lnTo>
              <a:lnTo>
                <a:pt x="60170" y="17404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19C430D-1330-41AB-89A2-6F772319A69E}">
      <dsp:nvSpPr>
        <dsp:cNvPr id="0" name=""/>
        <dsp:cNvSpPr/>
      </dsp:nvSpPr>
      <dsp:spPr>
        <a:xfrm>
          <a:off x="1247984" y="379"/>
          <a:ext cx="1877363" cy="323767"/>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2039F5E-82FE-4B32-9A78-95ABC5197D16}">
      <dsp:nvSpPr>
        <dsp:cNvPr id="0" name=""/>
        <dsp:cNvSpPr/>
      </dsp:nvSpPr>
      <dsp:spPr>
        <a:xfrm>
          <a:off x="1343782" y="91388"/>
          <a:ext cx="1877363" cy="323767"/>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it-IT" sz="1000" b="1" kern="1200"/>
            <a:t>Assemblea</a:t>
          </a:r>
          <a:r>
            <a:rPr lang="it-IT" sz="1000" kern="1200"/>
            <a:t> </a:t>
          </a:r>
          <a:r>
            <a:rPr lang="it-IT" sz="1000" b="1" kern="1200"/>
            <a:t>generale</a:t>
          </a:r>
          <a:r>
            <a:rPr lang="it-IT" sz="1000" kern="1200"/>
            <a:t> </a:t>
          </a:r>
        </a:p>
        <a:p>
          <a:pPr marL="0" lvl="0" indent="0" algn="ctr" defTabSz="444500">
            <a:lnSpc>
              <a:spcPct val="90000"/>
            </a:lnSpc>
            <a:spcBef>
              <a:spcPct val="0"/>
            </a:spcBef>
            <a:spcAft>
              <a:spcPct val="35000"/>
            </a:spcAft>
            <a:buNone/>
          </a:pPr>
          <a:r>
            <a:rPr lang="it-IT" sz="1000" b="1" kern="1200"/>
            <a:t>(52 soci)</a:t>
          </a:r>
        </a:p>
      </dsp:txBody>
      <dsp:txXfrm>
        <a:off x="1353265" y="100871"/>
        <a:ext cx="1858397" cy="304801"/>
      </dsp:txXfrm>
    </dsp:sp>
    <dsp:sp modelId="{907AB269-E386-4193-A333-84C54211C799}">
      <dsp:nvSpPr>
        <dsp:cNvPr id="0" name=""/>
        <dsp:cNvSpPr/>
      </dsp:nvSpPr>
      <dsp:spPr>
        <a:xfrm>
          <a:off x="1336474" y="498190"/>
          <a:ext cx="1729282" cy="349214"/>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51756A9-40BA-45DE-824F-3C5E17E3F518}">
      <dsp:nvSpPr>
        <dsp:cNvPr id="0" name=""/>
        <dsp:cNvSpPr/>
      </dsp:nvSpPr>
      <dsp:spPr>
        <a:xfrm>
          <a:off x="1432272" y="589199"/>
          <a:ext cx="1729282" cy="349214"/>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it-IT" sz="1000" b="1" kern="1200"/>
            <a:t>Consiglio di Amministrazione </a:t>
          </a:r>
        </a:p>
        <a:p>
          <a:pPr marL="0" lvl="0" indent="0" algn="ctr" defTabSz="444500">
            <a:lnSpc>
              <a:spcPct val="90000"/>
            </a:lnSpc>
            <a:spcBef>
              <a:spcPct val="0"/>
            </a:spcBef>
            <a:spcAft>
              <a:spcPct val="35000"/>
            </a:spcAft>
            <a:buNone/>
          </a:pPr>
          <a:r>
            <a:rPr lang="it-IT" sz="1000" b="1" kern="1200"/>
            <a:t>(7 soci)</a:t>
          </a:r>
        </a:p>
      </dsp:txBody>
      <dsp:txXfrm>
        <a:off x="1442500" y="599427"/>
        <a:ext cx="1708826" cy="328758"/>
      </dsp:txXfrm>
    </dsp:sp>
    <dsp:sp modelId="{026450E5-DB89-48FF-B403-11B639AF8C52}">
      <dsp:nvSpPr>
        <dsp:cNvPr id="0" name=""/>
        <dsp:cNvSpPr/>
      </dsp:nvSpPr>
      <dsp:spPr>
        <a:xfrm>
          <a:off x="1486464" y="1019768"/>
          <a:ext cx="1481999" cy="218376"/>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78CF3F4-8F19-4112-878F-A1ABF323D0FB}">
      <dsp:nvSpPr>
        <dsp:cNvPr id="0" name=""/>
        <dsp:cNvSpPr/>
      </dsp:nvSpPr>
      <dsp:spPr>
        <a:xfrm>
          <a:off x="1582262" y="1110776"/>
          <a:ext cx="1481999" cy="218376"/>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it-IT" sz="1000" b="1" kern="1200"/>
            <a:t>Presidente</a:t>
          </a:r>
        </a:p>
      </dsp:txBody>
      <dsp:txXfrm>
        <a:off x="1588658" y="1117172"/>
        <a:ext cx="1469207" cy="20558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6BDEB7-F820-4C66-912A-5923A3ED3C77}">
      <dsp:nvSpPr>
        <dsp:cNvPr id="0" name=""/>
        <dsp:cNvSpPr/>
      </dsp:nvSpPr>
      <dsp:spPr>
        <a:xfrm>
          <a:off x="5546506" y="1674868"/>
          <a:ext cx="140116" cy="1506308"/>
        </a:xfrm>
        <a:custGeom>
          <a:avLst/>
          <a:gdLst/>
          <a:ahLst/>
          <a:cxnLst/>
          <a:rect l="0" t="0" r="0" b="0"/>
          <a:pathLst>
            <a:path>
              <a:moveTo>
                <a:pt x="0" y="0"/>
              </a:moveTo>
              <a:lnTo>
                <a:pt x="0" y="1506308"/>
              </a:lnTo>
              <a:lnTo>
                <a:pt x="140116" y="1506308"/>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CEDFCE-1772-4061-B71F-A5F037D3E144}">
      <dsp:nvSpPr>
        <dsp:cNvPr id="0" name=""/>
        <dsp:cNvSpPr/>
      </dsp:nvSpPr>
      <dsp:spPr>
        <a:xfrm>
          <a:off x="5546506" y="1674868"/>
          <a:ext cx="140127" cy="679249"/>
        </a:xfrm>
        <a:custGeom>
          <a:avLst/>
          <a:gdLst/>
          <a:ahLst/>
          <a:cxnLst/>
          <a:rect l="0" t="0" r="0" b="0"/>
          <a:pathLst>
            <a:path>
              <a:moveTo>
                <a:pt x="0" y="0"/>
              </a:moveTo>
              <a:lnTo>
                <a:pt x="0" y="679249"/>
              </a:lnTo>
              <a:lnTo>
                <a:pt x="140127" y="679249"/>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6C7B50-D69D-4DBC-B303-27C8320C338C}">
      <dsp:nvSpPr>
        <dsp:cNvPr id="0" name=""/>
        <dsp:cNvSpPr/>
      </dsp:nvSpPr>
      <dsp:spPr>
        <a:xfrm>
          <a:off x="3457182" y="743040"/>
          <a:ext cx="2539172" cy="369517"/>
        </a:xfrm>
        <a:custGeom>
          <a:avLst/>
          <a:gdLst/>
          <a:ahLst/>
          <a:cxnLst/>
          <a:rect l="0" t="0" r="0" b="0"/>
          <a:pathLst>
            <a:path>
              <a:moveTo>
                <a:pt x="0" y="0"/>
              </a:moveTo>
              <a:lnTo>
                <a:pt x="0" y="251431"/>
              </a:lnTo>
              <a:lnTo>
                <a:pt x="2539172" y="251431"/>
              </a:lnTo>
              <a:lnTo>
                <a:pt x="2539172" y="36951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FFA263-DB5A-467A-BC4D-AB9BD470C780}">
      <dsp:nvSpPr>
        <dsp:cNvPr id="0" name=""/>
        <dsp:cNvSpPr/>
      </dsp:nvSpPr>
      <dsp:spPr>
        <a:xfrm>
          <a:off x="4195238" y="2654324"/>
          <a:ext cx="102014" cy="2038091"/>
        </a:xfrm>
        <a:custGeom>
          <a:avLst/>
          <a:gdLst/>
          <a:ahLst/>
          <a:cxnLst/>
          <a:rect l="0" t="0" r="0" b="0"/>
          <a:pathLst>
            <a:path>
              <a:moveTo>
                <a:pt x="0" y="0"/>
              </a:moveTo>
              <a:lnTo>
                <a:pt x="0" y="2038091"/>
              </a:lnTo>
              <a:lnTo>
                <a:pt x="102014" y="2038091"/>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E7617C-3171-4B7B-A050-A980855AB0EB}">
      <dsp:nvSpPr>
        <dsp:cNvPr id="0" name=""/>
        <dsp:cNvSpPr/>
      </dsp:nvSpPr>
      <dsp:spPr>
        <a:xfrm>
          <a:off x="4195238" y="2654324"/>
          <a:ext cx="92488" cy="1277706"/>
        </a:xfrm>
        <a:custGeom>
          <a:avLst/>
          <a:gdLst/>
          <a:ahLst/>
          <a:cxnLst/>
          <a:rect l="0" t="0" r="0" b="0"/>
          <a:pathLst>
            <a:path>
              <a:moveTo>
                <a:pt x="0" y="0"/>
              </a:moveTo>
              <a:lnTo>
                <a:pt x="0" y="1277706"/>
              </a:lnTo>
              <a:lnTo>
                <a:pt x="92488" y="1277706"/>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BA1BB8-299F-4FEB-9283-EA9A7B0C113F}">
      <dsp:nvSpPr>
        <dsp:cNvPr id="0" name=""/>
        <dsp:cNvSpPr/>
      </dsp:nvSpPr>
      <dsp:spPr>
        <a:xfrm>
          <a:off x="4195238" y="2654324"/>
          <a:ext cx="102014" cy="517326"/>
        </a:xfrm>
        <a:custGeom>
          <a:avLst/>
          <a:gdLst/>
          <a:ahLst/>
          <a:cxnLst/>
          <a:rect l="0" t="0" r="0" b="0"/>
          <a:pathLst>
            <a:path>
              <a:moveTo>
                <a:pt x="0" y="0"/>
              </a:moveTo>
              <a:lnTo>
                <a:pt x="0" y="517326"/>
              </a:lnTo>
              <a:lnTo>
                <a:pt x="102014" y="517326"/>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87CF63-0EC9-4130-9939-778F35EE28E1}">
      <dsp:nvSpPr>
        <dsp:cNvPr id="0" name=""/>
        <dsp:cNvSpPr/>
      </dsp:nvSpPr>
      <dsp:spPr>
        <a:xfrm>
          <a:off x="1184669" y="1674868"/>
          <a:ext cx="3460418" cy="417144"/>
        </a:xfrm>
        <a:custGeom>
          <a:avLst/>
          <a:gdLst/>
          <a:ahLst/>
          <a:cxnLst/>
          <a:rect l="0" t="0" r="0" b="0"/>
          <a:pathLst>
            <a:path>
              <a:moveTo>
                <a:pt x="0" y="0"/>
              </a:moveTo>
              <a:lnTo>
                <a:pt x="0" y="299059"/>
              </a:lnTo>
              <a:lnTo>
                <a:pt x="3460418" y="299059"/>
              </a:lnTo>
              <a:lnTo>
                <a:pt x="3460418" y="417144"/>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4A932A-15C2-410A-9E2E-FA8B92D1B388}">
      <dsp:nvSpPr>
        <dsp:cNvPr id="0" name=""/>
        <dsp:cNvSpPr/>
      </dsp:nvSpPr>
      <dsp:spPr>
        <a:xfrm>
          <a:off x="2834445" y="2654324"/>
          <a:ext cx="92488" cy="1477737"/>
        </a:xfrm>
        <a:custGeom>
          <a:avLst/>
          <a:gdLst/>
          <a:ahLst/>
          <a:cxnLst/>
          <a:rect l="0" t="0" r="0" b="0"/>
          <a:pathLst>
            <a:path>
              <a:moveTo>
                <a:pt x="0" y="0"/>
              </a:moveTo>
              <a:lnTo>
                <a:pt x="0" y="1477737"/>
              </a:lnTo>
              <a:lnTo>
                <a:pt x="92488" y="1477737"/>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1DFCF4-B1B4-4C08-9E34-BA87C0E3F57C}">
      <dsp:nvSpPr>
        <dsp:cNvPr id="0" name=""/>
        <dsp:cNvSpPr/>
      </dsp:nvSpPr>
      <dsp:spPr>
        <a:xfrm>
          <a:off x="2788725" y="2654324"/>
          <a:ext cx="91440" cy="679249"/>
        </a:xfrm>
        <a:custGeom>
          <a:avLst/>
          <a:gdLst/>
          <a:ahLst/>
          <a:cxnLst/>
          <a:rect l="0" t="0" r="0" b="0"/>
          <a:pathLst>
            <a:path>
              <a:moveTo>
                <a:pt x="45720" y="0"/>
              </a:moveTo>
              <a:lnTo>
                <a:pt x="45720" y="679249"/>
              </a:lnTo>
              <a:lnTo>
                <a:pt x="128683" y="679249"/>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25C169-3713-47E0-B4AE-CAC21558F9A5}">
      <dsp:nvSpPr>
        <dsp:cNvPr id="0" name=""/>
        <dsp:cNvSpPr/>
      </dsp:nvSpPr>
      <dsp:spPr>
        <a:xfrm>
          <a:off x="1184669" y="1674868"/>
          <a:ext cx="2099625" cy="417144"/>
        </a:xfrm>
        <a:custGeom>
          <a:avLst/>
          <a:gdLst/>
          <a:ahLst/>
          <a:cxnLst/>
          <a:rect l="0" t="0" r="0" b="0"/>
          <a:pathLst>
            <a:path>
              <a:moveTo>
                <a:pt x="0" y="0"/>
              </a:moveTo>
              <a:lnTo>
                <a:pt x="0" y="299059"/>
              </a:lnTo>
              <a:lnTo>
                <a:pt x="2099625" y="299059"/>
              </a:lnTo>
              <a:lnTo>
                <a:pt x="2099625" y="417144"/>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3E6B002-B18D-4BE9-9771-2656D57F0946}">
      <dsp:nvSpPr>
        <dsp:cNvPr id="0" name=""/>
        <dsp:cNvSpPr/>
      </dsp:nvSpPr>
      <dsp:spPr>
        <a:xfrm>
          <a:off x="1473652" y="2654324"/>
          <a:ext cx="102014" cy="1287231"/>
        </a:xfrm>
        <a:custGeom>
          <a:avLst/>
          <a:gdLst/>
          <a:ahLst/>
          <a:cxnLst/>
          <a:rect l="0" t="0" r="0" b="0"/>
          <a:pathLst>
            <a:path>
              <a:moveTo>
                <a:pt x="0" y="0"/>
              </a:moveTo>
              <a:lnTo>
                <a:pt x="0" y="1287231"/>
              </a:lnTo>
              <a:lnTo>
                <a:pt x="102014" y="1287231"/>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FC0D30-7127-4307-8FA8-AD90F94E6A13}">
      <dsp:nvSpPr>
        <dsp:cNvPr id="0" name=""/>
        <dsp:cNvSpPr/>
      </dsp:nvSpPr>
      <dsp:spPr>
        <a:xfrm>
          <a:off x="1473652" y="2654324"/>
          <a:ext cx="121065" cy="526851"/>
        </a:xfrm>
        <a:custGeom>
          <a:avLst/>
          <a:gdLst/>
          <a:ahLst/>
          <a:cxnLst/>
          <a:rect l="0" t="0" r="0" b="0"/>
          <a:pathLst>
            <a:path>
              <a:moveTo>
                <a:pt x="0" y="0"/>
              </a:moveTo>
              <a:lnTo>
                <a:pt x="0" y="526851"/>
              </a:lnTo>
              <a:lnTo>
                <a:pt x="121065" y="526851"/>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19F920-D40D-4629-B68C-270E4F9842A5}">
      <dsp:nvSpPr>
        <dsp:cNvPr id="0" name=""/>
        <dsp:cNvSpPr/>
      </dsp:nvSpPr>
      <dsp:spPr>
        <a:xfrm>
          <a:off x="1184669" y="1674868"/>
          <a:ext cx="738831" cy="417144"/>
        </a:xfrm>
        <a:custGeom>
          <a:avLst/>
          <a:gdLst/>
          <a:ahLst/>
          <a:cxnLst/>
          <a:rect l="0" t="0" r="0" b="0"/>
          <a:pathLst>
            <a:path>
              <a:moveTo>
                <a:pt x="0" y="0"/>
              </a:moveTo>
              <a:lnTo>
                <a:pt x="0" y="299059"/>
              </a:lnTo>
              <a:lnTo>
                <a:pt x="738831" y="299059"/>
              </a:lnTo>
              <a:lnTo>
                <a:pt x="738831" y="417144"/>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06E8E2-1D71-43C3-A112-41CEF0EAFFFB}">
      <dsp:nvSpPr>
        <dsp:cNvPr id="0" name=""/>
        <dsp:cNvSpPr/>
      </dsp:nvSpPr>
      <dsp:spPr>
        <a:xfrm>
          <a:off x="95716" y="2654324"/>
          <a:ext cx="91440" cy="1430103"/>
        </a:xfrm>
        <a:custGeom>
          <a:avLst/>
          <a:gdLst/>
          <a:ahLst/>
          <a:cxnLst/>
          <a:rect l="0" t="0" r="0" b="0"/>
          <a:pathLst>
            <a:path>
              <a:moveTo>
                <a:pt x="45720" y="0"/>
              </a:moveTo>
              <a:lnTo>
                <a:pt x="45720" y="1430103"/>
              </a:lnTo>
              <a:lnTo>
                <a:pt x="109632" y="1430103"/>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596445-460A-4147-87E0-E01B66F5BE57}">
      <dsp:nvSpPr>
        <dsp:cNvPr id="0" name=""/>
        <dsp:cNvSpPr/>
      </dsp:nvSpPr>
      <dsp:spPr>
        <a:xfrm>
          <a:off x="95716" y="2654324"/>
          <a:ext cx="91440" cy="669723"/>
        </a:xfrm>
        <a:custGeom>
          <a:avLst/>
          <a:gdLst/>
          <a:ahLst/>
          <a:cxnLst/>
          <a:rect l="0" t="0" r="0" b="0"/>
          <a:pathLst>
            <a:path>
              <a:moveTo>
                <a:pt x="45720" y="0"/>
              </a:moveTo>
              <a:lnTo>
                <a:pt x="45720" y="669723"/>
              </a:lnTo>
              <a:lnTo>
                <a:pt x="109632" y="669723"/>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294745-AFA9-4BEE-96C9-76CF8A25F392}">
      <dsp:nvSpPr>
        <dsp:cNvPr id="0" name=""/>
        <dsp:cNvSpPr/>
      </dsp:nvSpPr>
      <dsp:spPr>
        <a:xfrm>
          <a:off x="591285" y="1674868"/>
          <a:ext cx="593384" cy="417144"/>
        </a:xfrm>
        <a:custGeom>
          <a:avLst/>
          <a:gdLst/>
          <a:ahLst/>
          <a:cxnLst/>
          <a:rect l="0" t="0" r="0" b="0"/>
          <a:pathLst>
            <a:path>
              <a:moveTo>
                <a:pt x="593384" y="0"/>
              </a:moveTo>
              <a:lnTo>
                <a:pt x="593384" y="299059"/>
              </a:lnTo>
              <a:lnTo>
                <a:pt x="0" y="299059"/>
              </a:lnTo>
              <a:lnTo>
                <a:pt x="0" y="417144"/>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56F8C2C-7262-4CE2-BB40-B41646844CE9}">
      <dsp:nvSpPr>
        <dsp:cNvPr id="0" name=""/>
        <dsp:cNvSpPr/>
      </dsp:nvSpPr>
      <dsp:spPr>
        <a:xfrm>
          <a:off x="1184669" y="743040"/>
          <a:ext cx="2272513" cy="369517"/>
        </a:xfrm>
        <a:custGeom>
          <a:avLst/>
          <a:gdLst/>
          <a:ahLst/>
          <a:cxnLst/>
          <a:rect l="0" t="0" r="0" b="0"/>
          <a:pathLst>
            <a:path>
              <a:moveTo>
                <a:pt x="2272513" y="0"/>
              </a:moveTo>
              <a:lnTo>
                <a:pt x="2272513" y="251431"/>
              </a:lnTo>
              <a:lnTo>
                <a:pt x="0" y="251431"/>
              </a:lnTo>
              <a:lnTo>
                <a:pt x="0" y="36951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6798BB-057D-44AA-A134-2CA17803470E}">
      <dsp:nvSpPr>
        <dsp:cNvPr id="0" name=""/>
        <dsp:cNvSpPr/>
      </dsp:nvSpPr>
      <dsp:spPr>
        <a:xfrm>
          <a:off x="1866095" y="180728"/>
          <a:ext cx="3182175" cy="562311"/>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it-IT" sz="1000" b="1" kern="1200"/>
            <a:t>Coordinazione generale</a:t>
          </a:r>
          <a:r>
            <a:rPr lang="it-IT" sz="1000" kern="1200"/>
            <a:t> </a:t>
          </a:r>
        </a:p>
        <a:p>
          <a:pPr marL="0" lvl="0" indent="0" algn="ctr" defTabSz="444500">
            <a:lnSpc>
              <a:spcPct val="90000"/>
            </a:lnSpc>
            <a:spcBef>
              <a:spcPct val="0"/>
            </a:spcBef>
            <a:spcAft>
              <a:spcPct val="35000"/>
            </a:spcAft>
            <a:buNone/>
          </a:pPr>
          <a:r>
            <a:rPr lang="it-IT" sz="800" kern="1200"/>
            <a:t>(Leopoldo Rebellato)</a:t>
          </a:r>
        </a:p>
      </dsp:txBody>
      <dsp:txXfrm>
        <a:off x="1866095" y="180728"/>
        <a:ext cx="3182175" cy="562311"/>
      </dsp:txXfrm>
    </dsp:sp>
    <dsp:sp modelId="{198653C5-A7AA-45BD-B68E-6FBE8CE3749B}">
      <dsp:nvSpPr>
        <dsp:cNvPr id="0" name=""/>
        <dsp:cNvSpPr/>
      </dsp:nvSpPr>
      <dsp:spPr>
        <a:xfrm>
          <a:off x="622358" y="1112557"/>
          <a:ext cx="1124622" cy="562311"/>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it-IT" sz="1000" b="1" i="0" kern="1200"/>
            <a:t>Attività</a:t>
          </a:r>
          <a:r>
            <a:rPr lang="it-IT" sz="1000" kern="1200"/>
            <a:t> </a:t>
          </a:r>
        </a:p>
        <a:p>
          <a:pPr marL="0" lvl="0" indent="0" algn="ctr" defTabSz="444500">
            <a:lnSpc>
              <a:spcPct val="90000"/>
            </a:lnSpc>
            <a:spcBef>
              <a:spcPct val="0"/>
            </a:spcBef>
            <a:spcAft>
              <a:spcPct val="35000"/>
            </a:spcAft>
            <a:buNone/>
          </a:pPr>
          <a:r>
            <a:rPr lang="it-IT" sz="1000" b="1" kern="1200"/>
            <a:t>istituzionali</a:t>
          </a:r>
        </a:p>
      </dsp:txBody>
      <dsp:txXfrm>
        <a:off x="622358" y="1112557"/>
        <a:ext cx="1124622" cy="562311"/>
      </dsp:txXfrm>
    </dsp:sp>
    <dsp:sp modelId="{6DB3087B-43EE-4F7F-A6BE-9243DCE76667}">
      <dsp:nvSpPr>
        <dsp:cNvPr id="0" name=""/>
        <dsp:cNvSpPr/>
      </dsp:nvSpPr>
      <dsp:spPr>
        <a:xfrm>
          <a:off x="28973" y="2092013"/>
          <a:ext cx="1124622" cy="562311"/>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it-IT" sz="1000" b="1" kern="1200"/>
            <a:t>Cooperazione fra i popoli</a:t>
          </a:r>
        </a:p>
      </dsp:txBody>
      <dsp:txXfrm>
        <a:off x="28973" y="2092013"/>
        <a:ext cx="1124622" cy="562311"/>
      </dsp:txXfrm>
    </dsp:sp>
    <dsp:sp modelId="{9D013DEF-DF68-4A73-BA0D-239B03AC42C6}">
      <dsp:nvSpPr>
        <dsp:cNvPr id="0" name=""/>
        <dsp:cNvSpPr/>
      </dsp:nvSpPr>
      <dsp:spPr>
        <a:xfrm>
          <a:off x="205348" y="3042892"/>
          <a:ext cx="1124622" cy="562311"/>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it-IT" sz="900" b="1" kern="1200"/>
            <a:t>Partenariati</a:t>
          </a:r>
        </a:p>
        <a:p>
          <a:pPr marL="0" lvl="0" indent="0" algn="ctr" defTabSz="400050">
            <a:lnSpc>
              <a:spcPct val="90000"/>
            </a:lnSpc>
            <a:spcBef>
              <a:spcPct val="0"/>
            </a:spcBef>
            <a:spcAft>
              <a:spcPct val="35000"/>
            </a:spcAft>
            <a:buNone/>
          </a:pPr>
          <a:r>
            <a:rPr lang="it-IT" sz="800" b="0" kern="1200"/>
            <a:t>(Leopoldo Rebellato)</a:t>
          </a:r>
        </a:p>
      </dsp:txBody>
      <dsp:txXfrm>
        <a:off x="205348" y="3042892"/>
        <a:ext cx="1124622" cy="562311"/>
      </dsp:txXfrm>
    </dsp:sp>
    <dsp:sp modelId="{4BE01CBE-EC0C-490E-BF8B-7C6C05886651}">
      <dsp:nvSpPr>
        <dsp:cNvPr id="0" name=""/>
        <dsp:cNvSpPr/>
      </dsp:nvSpPr>
      <dsp:spPr>
        <a:xfrm>
          <a:off x="205348" y="3803272"/>
          <a:ext cx="1124622" cy="562311"/>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it-IT" sz="900" b="1" kern="1200"/>
            <a:t>Programmi e progetti</a:t>
          </a:r>
        </a:p>
        <a:p>
          <a:pPr marL="0" lvl="0" indent="0" algn="ctr" defTabSz="400050">
            <a:lnSpc>
              <a:spcPct val="90000"/>
            </a:lnSpc>
            <a:spcBef>
              <a:spcPct val="0"/>
            </a:spcBef>
            <a:spcAft>
              <a:spcPct val="35000"/>
            </a:spcAft>
            <a:buNone/>
          </a:pPr>
          <a:r>
            <a:rPr lang="it-IT" sz="800" b="0" kern="1200"/>
            <a:t>(Michele Guidolin)</a:t>
          </a:r>
        </a:p>
      </dsp:txBody>
      <dsp:txXfrm>
        <a:off x="205348" y="3803272"/>
        <a:ext cx="1124622" cy="562311"/>
      </dsp:txXfrm>
    </dsp:sp>
    <dsp:sp modelId="{C241C956-EBA6-4EC0-8D3A-C554BECFD09D}">
      <dsp:nvSpPr>
        <dsp:cNvPr id="0" name=""/>
        <dsp:cNvSpPr/>
      </dsp:nvSpPr>
      <dsp:spPr>
        <a:xfrm>
          <a:off x="1361190" y="2092013"/>
          <a:ext cx="1124622" cy="562311"/>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it-IT" sz="1000" b="1" kern="1200"/>
            <a:t>Sostegno a distanza</a:t>
          </a:r>
        </a:p>
      </dsp:txBody>
      <dsp:txXfrm>
        <a:off x="1361190" y="2092013"/>
        <a:ext cx="1124622" cy="562311"/>
      </dsp:txXfrm>
    </dsp:sp>
    <dsp:sp modelId="{CD93B6E9-6A87-49AB-82B4-D58E764A2E77}">
      <dsp:nvSpPr>
        <dsp:cNvPr id="0" name=""/>
        <dsp:cNvSpPr/>
      </dsp:nvSpPr>
      <dsp:spPr>
        <a:xfrm>
          <a:off x="1594718" y="2900020"/>
          <a:ext cx="1124622" cy="562311"/>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it-IT" sz="900" b="1" kern="1200"/>
            <a:t>Bambini</a:t>
          </a:r>
        </a:p>
        <a:p>
          <a:pPr marL="0" lvl="0" indent="0" algn="ctr" defTabSz="400050">
            <a:lnSpc>
              <a:spcPct val="90000"/>
            </a:lnSpc>
            <a:spcBef>
              <a:spcPct val="0"/>
            </a:spcBef>
            <a:spcAft>
              <a:spcPct val="35000"/>
            </a:spcAft>
            <a:buNone/>
          </a:pPr>
          <a:r>
            <a:rPr lang="it-IT" sz="800" b="0" kern="1200"/>
            <a:t>(Valeria Diprima)</a:t>
          </a:r>
        </a:p>
      </dsp:txBody>
      <dsp:txXfrm>
        <a:off x="1594718" y="2900020"/>
        <a:ext cx="1124622" cy="562311"/>
      </dsp:txXfrm>
    </dsp:sp>
    <dsp:sp modelId="{ADF102CA-8F8F-4084-92F4-B5EF9C7F7408}">
      <dsp:nvSpPr>
        <dsp:cNvPr id="0" name=""/>
        <dsp:cNvSpPr/>
      </dsp:nvSpPr>
      <dsp:spPr>
        <a:xfrm>
          <a:off x="1575667" y="3660400"/>
          <a:ext cx="1124622" cy="562311"/>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it-IT" sz="900" b="1" kern="1200"/>
            <a:t>Microprogetti</a:t>
          </a:r>
        </a:p>
        <a:p>
          <a:pPr marL="0" lvl="0" indent="0" algn="ctr" defTabSz="400050">
            <a:lnSpc>
              <a:spcPct val="90000"/>
            </a:lnSpc>
            <a:spcBef>
              <a:spcPct val="0"/>
            </a:spcBef>
            <a:spcAft>
              <a:spcPct val="35000"/>
            </a:spcAft>
            <a:buNone/>
          </a:pPr>
          <a:r>
            <a:rPr lang="it-IT" sz="800" b="0" kern="1200"/>
            <a:t>(Valeria Diprima)</a:t>
          </a:r>
        </a:p>
      </dsp:txBody>
      <dsp:txXfrm>
        <a:off x="1575667" y="3660400"/>
        <a:ext cx="1124622" cy="562311"/>
      </dsp:txXfrm>
    </dsp:sp>
    <dsp:sp modelId="{2DDD7C14-5A3E-49A7-8A4F-4E09179CBB71}">
      <dsp:nvSpPr>
        <dsp:cNvPr id="0" name=""/>
        <dsp:cNvSpPr/>
      </dsp:nvSpPr>
      <dsp:spPr>
        <a:xfrm>
          <a:off x="2721983" y="2092013"/>
          <a:ext cx="1124622" cy="562311"/>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it-IT" sz="1000" b="1" kern="1200"/>
            <a:t>Scambi culturali</a:t>
          </a:r>
        </a:p>
      </dsp:txBody>
      <dsp:txXfrm>
        <a:off x="2721983" y="2092013"/>
        <a:ext cx="1124622" cy="562311"/>
      </dsp:txXfrm>
    </dsp:sp>
    <dsp:sp modelId="{CDD19F12-0E4C-447D-B66A-8491933E7227}">
      <dsp:nvSpPr>
        <dsp:cNvPr id="0" name=""/>
        <dsp:cNvSpPr/>
      </dsp:nvSpPr>
      <dsp:spPr>
        <a:xfrm>
          <a:off x="2917409" y="3052418"/>
          <a:ext cx="1124622" cy="562311"/>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it-IT" sz="900" b="1" kern="1200"/>
            <a:t>Stage</a:t>
          </a:r>
        </a:p>
        <a:p>
          <a:pPr marL="0" lvl="0" indent="0" algn="ctr" defTabSz="400050">
            <a:lnSpc>
              <a:spcPct val="90000"/>
            </a:lnSpc>
            <a:spcBef>
              <a:spcPct val="0"/>
            </a:spcBef>
            <a:spcAft>
              <a:spcPct val="35000"/>
            </a:spcAft>
            <a:buNone/>
          </a:pPr>
          <a:r>
            <a:rPr lang="it-IT" sz="700" b="0" kern="1200"/>
            <a:t>(Leopoldo Rebellato)</a:t>
          </a:r>
        </a:p>
      </dsp:txBody>
      <dsp:txXfrm>
        <a:off x="2917409" y="3052418"/>
        <a:ext cx="1124622" cy="562311"/>
      </dsp:txXfrm>
    </dsp:sp>
    <dsp:sp modelId="{E7916098-5B59-47B0-93BE-C4D252672FA9}">
      <dsp:nvSpPr>
        <dsp:cNvPr id="0" name=""/>
        <dsp:cNvSpPr/>
      </dsp:nvSpPr>
      <dsp:spPr>
        <a:xfrm>
          <a:off x="2926934" y="3850906"/>
          <a:ext cx="1124622" cy="562311"/>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it-IT" sz="900" b="1" kern="1200"/>
            <a:t>Soggiorni di condivision</a:t>
          </a:r>
        </a:p>
        <a:p>
          <a:pPr marL="0" lvl="0" indent="0" algn="ctr" defTabSz="400050">
            <a:lnSpc>
              <a:spcPct val="90000"/>
            </a:lnSpc>
            <a:spcBef>
              <a:spcPct val="0"/>
            </a:spcBef>
            <a:spcAft>
              <a:spcPct val="35000"/>
            </a:spcAft>
            <a:buNone/>
          </a:pPr>
          <a:r>
            <a:rPr lang="it-IT" sz="700" kern="1200"/>
            <a:t>(Leopoldo Rebellato)</a:t>
          </a:r>
        </a:p>
      </dsp:txBody>
      <dsp:txXfrm>
        <a:off x="2926934" y="3850906"/>
        <a:ext cx="1124622" cy="562311"/>
      </dsp:txXfrm>
    </dsp:sp>
    <dsp:sp modelId="{B477C230-C74C-40DB-ADCF-A08903A9C356}">
      <dsp:nvSpPr>
        <dsp:cNvPr id="0" name=""/>
        <dsp:cNvSpPr/>
      </dsp:nvSpPr>
      <dsp:spPr>
        <a:xfrm>
          <a:off x="4082776" y="2092013"/>
          <a:ext cx="1124622" cy="562311"/>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22275">
            <a:lnSpc>
              <a:spcPct val="90000"/>
            </a:lnSpc>
            <a:spcBef>
              <a:spcPct val="0"/>
            </a:spcBef>
            <a:spcAft>
              <a:spcPct val="35000"/>
            </a:spcAft>
            <a:buNone/>
          </a:pPr>
          <a:r>
            <a:rPr lang="it-IT" sz="950" b="1" kern="1200">
              <a:latin typeface="+mn-lt"/>
            </a:rPr>
            <a:t>Sensibilizzazione e Educazione alla Cittadinanza Globale</a:t>
          </a:r>
        </a:p>
      </dsp:txBody>
      <dsp:txXfrm>
        <a:off x="4082776" y="2092013"/>
        <a:ext cx="1124622" cy="562311"/>
      </dsp:txXfrm>
    </dsp:sp>
    <dsp:sp modelId="{709643D1-9AEA-4202-A149-BB3C75049221}">
      <dsp:nvSpPr>
        <dsp:cNvPr id="0" name=""/>
        <dsp:cNvSpPr/>
      </dsp:nvSpPr>
      <dsp:spPr>
        <a:xfrm>
          <a:off x="4297253" y="2890495"/>
          <a:ext cx="1124622" cy="562311"/>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it-IT" sz="900" b="1" kern="1200">
              <a:latin typeface="+mn-lt"/>
            </a:rPr>
            <a:t>Scuole</a:t>
          </a:r>
        </a:p>
        <a:p>
          <a:pPr marL="0" lvl="0" indent="0" algn="ctr" defTabSz="400050">
            <a:lnSpc>
              <a:spcPct val="90000"/>
            </a:lnSpc>
            <a:spcBef>
              <a:spcPct val="0"/>
            </a:spcBef>
            <a:spcAft>
              <a:spcPct val="35000"/>
            </a:spcAft>
            <a:buNone/>
          </a:pPr>
          <a:r>
            <a:rPr lang="it-IT" sz="800" b="0" kern="1200">
              <a:latin typeface="+mn-lt"/>
            </a:rPr>
            <a:t>(Maria Nichele)</a:t>
          </a:r>
        </a:p>
      </dsp:txBody>
      <dsp:txXfrm>
        <a:off x="4297253" y="2890495"/>
        <a:ext cx="1124622" cy="562311"/>
      </dsp:txXfrm>
    </dsp:sp>
    <dsp:sp modelId="{C1A007A3-2586-443B-BDEB-569387F04D3B}">
      <dsp:nvSpPr>
        <dsp:cNvPr id="0" name=""/>
        <dsp:cNvSpPr/>
      </dsp:nvSpPr>
      <dsp:spPr>
        <a:xfrm>
          <a:off x="4287727" y="3650875"/>
          <a:ext cx="1124622" cy="562311"/>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it-IT" sz="900" b="1" kern="1200"/>
            <a:t>Popolazione</a:t>
          </a:r>
        </a:p>
        <a:p>
          <a:pPr marL="0" lvl="0" indent="0" algn="ctr" defTabSz="400050">
            <a:lnSpc>
              <a:spcPct val="90000"/>
            </a:lnSpc>
            <a:spcBef>
              <a:spcPct val="0"/>
            </a:spcBef>
            <a:spcAft>
              <a:spcPts val="0"/>
            </a:spcAft>
            <a:buNone/>
          </a:pPr>
          <a:r>
            <a:rPr lang="it-IT" sz="800" b="0" kern="1200"/>
            <a:t>(Maria Nichele, </a:t>
          </a:r>
        </a:p>
        <a:p>
          <a:pPr marL="0" lvl="0" indent="0" algn="ctr" defTabSz="400050">
            <a:lnSpc>
              <a:spcPct val="90000"/>
            </a:lnSpc>
            <a:spcBef>
              <a:spcPct val="0"/>
            </a:spcBef>
            <a:spcAft>
              <a:spcPts val="0"/>
            </a:spcAft>
            <a:buNone/>
          </a:pPr>
          <a:r>
            <a:rPr lang="it-IT" sz="800" b="0" kern="1200"/>
            <a:t>Leopoldo Rebellato,</a:t>
          </a:r>
        </a:p>
        <a:p>
          <a:pPr marL="0" lvl="0" indent="0" algn="ctr" defTabSz="400050">
            <a:lnSpc>
              <a:spcPct val="90000"/>
            </a:lnSpc>
            <a:spcBef>
              <a:spcPct val="0"/>
            </a:spcBef>
            <a:spcAft>
              <a:spcPts val="0"/>
            </a:spcAft>
            <a:buNone/>
          </a:pPr>
          <a:r>
            <a:rPr lang="it-IT" sz="800" b="0" kern="1200"/>
            <a:t> Michele Guidolin)</a:t>
          </a:r>
        </a:p>
      </dsp:txBody>
      <dsp:txXfrm>
        <a:off x="4287727" y="3650875"/>
        <a:ext cx="1124622" cy="562311"/>
      </dsp:txXfrm>
    </dsp:sp>
    <dsp:sp modelId="{896A3B92-200E-4F15-BCD2-F60894ACB3F8}">
      <dsp:nvSpPr>
        <dsp:cNvPr id="0" name=""/>
        <dsp:cNvSpPr/>
      </dsp:nvSpPr>
      <dsp:spPr>
        <a:xfrm>
          <a:off x="4297253" y="4411260"/>
          <a:ext cx="1124622" cy="562311"/>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it-IT" sz="900" b="1" kern="1200"/>
            <a:t>Social media</a:t>
          </a:r>
        </a:p>
        <a:p>
          <a:pPr marL="0" lvl="0" indent="0" algn="ctr" defTabSz="400050">
            <a:lnSpc>
              <a:spcPct val="90000"/>
            </a:lnSpc>
            <a:spcBef>
              <a:spcPct val="0"/>
            </a:spcBef>
            <a:spcAft>
              <a:spcPct val="35000"/>
            </a:spcAft>
            <a:buNone/>
          </a:pPr>
          <a:r>
            <a:rPr lang="it-IT" sz="800" b="0" kern="1200"/>
            <a:t>(Leopoldo Rebellato)</a:t>
          </a:r>
        </a:p>
      </dsp:txBody>
      <dsp:txXfrm>
        <a:off x="4297253" y="4411260"/>
        <a:ext cx="1124622" cy="562311"/>
      </dsp:txXfrm>
    </dsp:sp>
    <dsp:sp modelId="{EB257545-DFA0-43D8-AACD-D03B50529434}">
      <dsp:nvSpPr>
        <dsp:cNvPr id="0" name=""/>
        <dsp:cNvSpPr/>
      </dsp:nvSpPr>
      <dsp:spPr>
        <a:xfrm>
          <a:off x="5434044" y="1112557"/>
          <a:ext cx="1124622" cy="562311"/>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it-IT" sz="1000" b="1" kern="1200"/>
            <a:t>Attività amministrative</a:t>
          </a:r>
          <a:endParaRPr lang="it-IT" sz="1000" kern="1200"/>
        </a:p>
      </dsp:txBody>
      <dsp:txXfrm>
        <a:off x="5434044" y="1112557"/>
        <a:ext cx="1124622" cy="562311"/>
      </dsp:txXfrm>
    </dsp:sp>
    <dsp:sp modelId="{80C9856A-7336-4DF2-BFC0-02942432977D}">
      <dsp:nvSpPr>
        <dsp:cNvPr id="0" name=""/>
        <dsp:cNvSpPr/>
      </dsp:nvSpPr>
      <dsp:spPr>
        <a:xfrm>
          <a:off x="5686634" y="2072962"/>
          <a:ext cx="1124622" cy="562311"/>
        </a:xfrm>
        <a:prstGeom prst="rect">
          <a:avLst/>
        </a:prstGeom>
        <a:solidFill>
          <a:srgbClr val="F6F8A6"/>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it-IT" sz="900" b="1" kern="1200"/>
            <a:t>Contabilità</a:t>
          </a:r>
        </a:p>
        <a:p>
          <a:pPr marL="0" lvl="0" indent="0" algn="ctr" defTabSz="400050">
            <a:lnSpc>
              <a:spcPct val="90000"/>
            </a:lnSpc>
            <a:spcBef>
              <a:spcPct val="0"/>
            </a:spcBef>
            <a:spcAft>
              <a:spcPct val="35000"/>
            </a:spcAft>
            <a:buNone/>
          </a:pPr>
          <a:r>
            <a:rPr lang="it-IT" sz="800" kern="1200"/>
            <a:t>(Ariella Mion)</a:t>
          </a:r>
        </a:p>
      </dsp:txBody>
      <dsp:txXfrm>
        <a:off x="5686634" y="2072962"/>
        <a:ext cx="1124622" cy="562311"/>
      </dsp:txXfrm>
    </dsp:sp>
    <dsp:sp modelId="{7E061451-5514-4194-97E2-A80687BA21AA}">
      <dsp:nvSpPr>
        <dsp:cNvPr id="0" name=""/>
        <dsp:cNvSpPr/>
      </dsp:nvSpPr>
      <dsp:spPr>
        <a:xfrm>
          <a:off x="5686623" y="2900020"/>
          <a:ext cx="1124622" cy="562311"/>
        </a:xfrm>
        <a:prstGeom prst="rect">
          <a:avLst/>
        </a:prstGeom>
        <a:solidFill>
          <a:srgbClr val="F6F8A6"/>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it-IT" sz="900" b="1" kern="1200"/>
            <a:t>Segreteria</a:t>
          </a:r>
          <a:r>
            <a:rPr lang="it-IT" sz="500" kern="1200"/>
            <a:t> </a:t>
          </a:r>
        </a:p>
        <a:p>
          <a:pPr marL="0" lvl="0" indent="0" algn="ctr" defTabSz="400050">
            <a:lnSpc>
              <a:spcPct val="90000"/>
            </a:lnSpc>
            <a:spcBef>
              <a:spcPct val="0"/>
            </a:spcBef>
            <a:spcAft>
              <a:spcPct val="35000"/>
            </a:spcAft>
            <a:buNone/>
          </a:pPr>
          <a:r>
            <a:rPr lang="it-IT" sz="800" kern="1200"/>
            <a:t>(Ariella Mion)</a:t>
          </a:r>
        </a:p>
      </dsp:txBody>
      <dsp:txXfrm>
        <a:off x="5686623" y="2900020"/>
        <a:ext cx="1124622" cy="56231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8D24BA-C924-4F1A-88AB-340DD4B8E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9</Pages>
  <Words>3196</Words>
  <Characters>18219</Characters>
  <Application>Microsoft Office Word</Application>
  <DocSecurity>0</DocSecurity>
  <Lines>151</Lines>
  <Paragraphs>42</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21373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Volontari</dc:creator>
  <cp:lastModifiedBy>incontro fra i popoli</cp:lastModifiedBy>
  <cp:revision>4</cp:revision>
  <cp:lastPrinted>2020-11-09T15:17:00Z</cp:lastPrinted>
  <dcterms:created xsi:type="dcterms:W3CDTF">2020-11-10T08:00:00Z</dcterms:created>
  <dcterms:modified xsi:type="dcterms:W3CDTF">2020-11-10T08:59:00Z</dcterms:modified>
</cp:coreProperties>
</file>